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D66" w:rsidRPr="00081482" w:rsidRDefault="00CB7D66" w:rsidP="00DA2689">
      <w:pPr>
        <w:spacing w:line="216" w:lineRule="auto"/>
        <w:rPr>
          <w:rFonts w:ascii="Times New Roman" w:hAnsi="Times New Roman" w:cs="Times New Roman"/>
          <w:sz w:val="24"/>
          <w:szCs w:val="24"/>
          <w:lang w:val="uk-UA"/>
        </w:rPr>
      </w:pPr>
      <w:r w:rsidRPr="00081482">
        <w:rPr>
          <w:rFonts w:ascii="Times New Roman" w:hAnsi="Times New Roman" w:cs="Times New Roman"/>
          <w:sz w:val="24"/>
          <w:szCs w:val="24"/>
          <w:lang w:val="uk-UA"/>
        </w:rPr>
        <w:t>(</w:t>
      </w:r>
      <w:r w:rsidRPr="00081482">
        <w:rPr>
          <w:rFonts w:ascii="Times New Roman" w:hAnsi="Times New Roman" w:cs="Times New Roman"/>
          <w:sz w:val="24"/>
          <w:szCs w:val="24"/>
        </w:rPr>
        <w:t>Наказ від 04.03.2020 №</w:t>
      </w:r>
      <w:bookmarkStart w:id="0" w:name="_GoBack"/>
      <w:bookmarkEnd w:id="0"/>
      <w:r w:rsidRPr="00081482">
        <w:rPr>
          <w:rFonts w:ascii="Times New Roman" w:hAnsi="Times New Roman" w:cs="Times New Roman"/>
          <w:sz w:val="24"/>
          <w:szCs w:val="24"/>
        </w:rPr>
        <w:t>250-Д</w:t>
      </w:r>
      <w:r w:rsidRPr="00081482">
        <w:rPr>
          <w:rFonts w:ascii="Times New Roman" w:hAnsi="Times New Roman" w:cs="Times New Roman"/>
          <w:sz w:val="24"/>
          <w:szCs w:val="24"/>
          <w:lang w:val="uk-UA"/>
        </w:rPr>
        <w:t xml:space="preserve"> «</w:t>
      </w:r>
      <w:r w:rsidRPr="00081482">
        <w:rPr>
          <w:rFonts w:ascii="Times New Roman" w:hAnsi="Times New Roman" w:cs="Times New Roman"/>
          <w:sz w:val="24"/>
          <w:szCs w:val="24"/>
        </w:rPr>
        <w:t>Про затвердження</w:t>
      </w:r>
      <w:r w:rsidRPr="00081482">
        <w:rPr>
          <w:rFonts w:ascii="Times New Roman" w:hAnsi="Times New Roman" w:cs="Times New Roman"/>
          <w:sz w:val="24"/>
          <w:szCs w:val="24"/>
          <w:lang w:val="uk-UA"/>
        </w:rPr>
        <w:t xml:space="preserve"> </w:t>
      </w:r>
      <w:r w:rsidRPr="00081482">
        <w:rPr>
          <w:rFonts w:ascii="Times New Roman" w:hAnsi="Times New Roman" w:cs="Times New Roman"/>
          <w:sz w:val="24"/>
          <w:szCs w:val="24"/>
        </w:rPr>
        <w:t>структури Силабусу</w:t>
      </w:r>
      <w:r w:rsidRPr="00081482">
        <w:rPr>
          <w:rFonts w:ascii="Times New Roman" w:hAnsi="Times New Roman" w:cs="Times New Roman"/>
          <w:sz w:val="24"/>
          <w:szCs w:val="24"/>
          <w:lang w:val="uk-UA"/>
        </w:rPr>
        <w:t>» (н</w:t>
      </w:r>
      <w:r w:rsidRPr="00081482">
        <w:rPr>
          <w:rFonts w:ascii="Times New Roman" w:hAnsi="Times New Roman" w:cs="Times New Roman"/>
          <w:sz w:val="24"/>
          <w:szCs w:val="24"/>
        </w:rPr>
        <w:t>а підставі рішення вченої ради Х</w:t>
      </w:r>
      <w:r>
        <w:rPr>
          <w:rFonts w:ascii="Times New Roman" w:hAnsi="Times New Roman" w:cs="Times New Roman"/>
          <w:sz w:val="24"/>
          <w:szCs w:val="24"/>
          <w:lang w:val="uk-UA"/>
        </w:rPr>
        <w:t>ДУ</w:t>
      </w:r>
      <w:r w:rsidRPr="00081482">
        <w:rPr>
          <w:rFonts w:ascii="Times New Roman" w:hAnsi="Times New Roman" w:cs="Times New Roman"/>
          <w:sz w:val="24"/>
          <w:szCs w:val="24"/>
        </w:rPr>
        <w:t xml:space="preserve"> (протокол від 24.02.2020 №8)</w:t>
      </w:r>
      <w:r w:rsidRPr="00081482">
        <w:rPr>
          <w:rFonts w:ascii="Times New Roman" w:hAnsi="Times New Roman" w:cs="Times New Roman"/>
          <w:sz w:val="24"/>
          <w:szCs w:val="24"/>
          <w:lang w:val="uk-UA"/>
        </w:rPr>
        <w:t>)</w:t>
      </w:r>
    </w:p>
    <w:p w:rsidR="00CB7D66" w:rsidRDefault="00CB7D66" w:rsidP="00DA2689">
      <w:pPr>
        <w:spacing w:after="0" w:line="240" w:lineRule="auto"/>
        <w:jc w:val="center"/>
        <w:rPr>
          <w:rFonts w:ascii="Times New Roman" w:hAnsi="Times New Roman" w:cs="Times New Roman"/>
          <w:sz w:val="28"/>
          <w:szCs w:val="28"/>
        </w:rPr>
      </w:pPr>
    </w:p>
    <w:p w:rsidR="00CB7D66" w:rsidRPr="00A44881" w:rsidRDefault="00CB7D66" w:rsidP="00DA2689">
      <w:pPr>
        <w:jc w:val="cente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МІНІСТЕРСТВО ОСВІТИ І НАУКИ УКРАЇНИ</w:t>
      </w:r>
    </w:p>
    <w:p w:rsidR="00CB7D66" w:rsidRPr="00A44881" w:rsidRDefault="00CB7D66" w:rsidP="00DA2689">
      <w:pPr>
        <w:jc w:val="cente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ХЕРСОНСЬКИЙ ДЕРЖАВНИЙ УНІВЕРСИТЕТ</w:t>
      </w:r>
    </w:p>
    <w:p w:rsidR="00CB7D66" w:rsidRPr="0007704D" w:rsidRDefault="00CB7D66" w:rsidP="00DA2689">
      <w:pPr>
        <w:jc w:val="cente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КАФЕДРА</w:t>
      </w:r>
      <w:r>
        <w:rPr>
          <w:rFonts w:ascii="Times New Roman" w:hAnsi="Times New Roman" w:cs="Times New Roman"/>
          <w:b/>
          <w:bCs/>
          <w:sz w:val="28"/>
          <w:szCs w:val="28"/>
          <w:lang w:val="uk-UA"/>
        </w:rPr>
        <w:t xml:space="preserve"> ФІЛОСОФІЇ ТА СОЦІАЛЬНО-ГУМАНІТАРНИХ НАУК</w:t>
      </w:r>
    </w:p>
    <w:p w:rsidR="00CB7D66" w:rsidRDefault="00CB7D66" w:rsidP="00DA2689">
      <w:pPr>
        <w:pStyle w:val="BodyText"/>
        <w:ind w:left="6663"/>
        <w:rPr>
          <w:sz w:val="24"/>
          <w:szCs w:val="24"/>
        </w:rPr>
      </w:pPr>
    </w:p>
    <w:p w:rsidR="00CB7D66" w:rsidRPr="00EF453B" w:rsidRDefault="00CB7D66" w:rsidP="00DA2689">
      <w:pPr>
        <w:pStyle w:val="BodyText"/>
        <w:ind w:left="9912"/>
        <w:rPr>
          <w:sz w:val="24"/>
          <w:szCs w:val="24"/>
        </w:rPr>
      </w:pPr>
      <w:r w:rsidRPr="00EF453B">
        <w:rPr>
          <w:sz w:val="24"/>
          <w:szCs w:val="24"/>
        </w:rPr>
        <w:t>ЗАТВЕРДЖЕНО</w:t>
      </w:r>
    </w:p>
    <w:p w:rsidR="00CB7D66" w:rsidRDefault="00CB7D66" w:rsidP="00DA2689">
      <w:pPr>
        <w:pStyle w:val="BodyText"/>
        <w:ind w:left="9912"/>
        <w:rPr>
          <w:sz w:val="24"/>
          <w:szCs w:val="24"/>
        </w:rPr>
      </w:pPr>
      <w:r w:rsidRPr="00EF453B">
        <w:rPr>
          <w:sz w:val="24"/>
          <w:szCs w:val="24"/>
        </w:rPr>
        <w:t xml:space="preserve">на засіданні кафедри </w:t>
      </w:r>
      <w:r>
        <w:rPr>
          <w:sz w:val="24"/>
          <w:szCs w:val="24"/>
        </w:rPr>
        <w:t>філософії та соціально-гуманітарних наук</w:t>
      </w:r>
    </w:p>
    <w:p w:rsidR="00CB7D66" w:rsidRPr="00EF453B" w:rsidRDefault="00CB7D66" w:rsidP="00DA2689">
      <w:pPr>
        <w:pStyle w:val="BodyText"/>
        <w:ind w:left="9912"/>
        <w:rPr>
          <w:sz w:val="24"/>
          <w:szCs w:val="24"/>
        </w:rPr>
      </w:pPr>
      <w:r w:rsidRPr="00EF453B">
        <w:rPr>
          <w:sz w:val="24"/>
          <w:szCs w:val="24"/>
        </w:rPr>
        <w:t xml:space="preserve">протокол № </w:t>
      </w:r>
      <w:r>
        <w:rPr>
          <w:sz w:val="24"/>
          <w:szCs w:val="24"/>
          <w:lang w:val="en-US"/>
        </w:rPr>
        <w:t>1</w:t>
      </w:r>
      <w:r w:rsidRPr="00EF453B">
        <w:rPr>
          <w:sz w:val="24"/>
          <w:szCs w:val="24"/>
        </w:rPr>
        <w:t xml:space="preserve"> від </w:t>
      </w:r>
      <w:r w:rsidRPr="001D2B61">
        <w:rPr>
          <w:sz w:val="24"/>
          <w:szCs w:val="24"/>
        </w:rPr>
        <w:t>25</w:t>
      </w:r>
      <w:r w:rsidRPr="00EF453B">
        <w:rPr>
          <w:sz w:val="24"/>
          <w:szCs w:val="24"/>
        </w:rPr>
        <w:t xml:space="preserve"> </w:t>
      </w:r>
      <w:r w:rsidRPr="001D2B61">
        <w:rPr>
          <w:sz w:val="24"/>
          <w:szCs w:val="24"/>
        </w:rPr>
        <w:t>серпня</w:t>
      </w:r>
      <w:r w:rsidRPr="00EF453B">
        <w:rPr>
          <w:sz w:val="24"/>
          <w:szCs w:val="24"/>
        </w:rPr>
        <w:t xml:space="preserve"> 20</w:t>
      </w:r>
      <w:r>
        <w:rPr>
          <w:sz w:val="24"/>
          <w:szCs w:val="24"/>
        </w:rPr>
        <w:t>20</w:t>
      </w:r>
      <w:r w:rsidRPr="00EF453B">
        <w:rPr>
          <w:sz w:val="24"/>
          <w:szCs w:val="24"/>
        </w:rPr>
        <w:t xml:space="preserve"> р.</w:t>
      </w:r>
    </w:p>
    <w:p w:rsidR="00CB7D66" w:rsidRPr="00EF453B" w:rsidRDefault="00CB7D66" w:rsidP="00DA2689">
      <w:pPr>
        <w:pStyle w:val="BodyText"/>
        <w:ind w:left="9912"/>
        <w:rPr>
          <w:sz w:val="24"/>
          <w:szCs w:val="24"/>
        </w:rPr>
      </w:pPr>
      <w:r>
        <w:rPr>
          <w:sz w:val="24"/>
          <w:szCs w:val="24"/>
        </w:rPr>
        <w:t>з</w:t>
      </w:r>
      <w:r w:rsidRPr="00EF453B">
        <w:rPr>
          <w:sz w:val="24"/>
          <w:szCs w:val="24"/>
        </w:rPr>
        <w:t xml:space="preserve">авідувач кафедри </w:t>
      </w:r>
      <w:r>
        <w:rPr>
          <w:sz w:val="24"/>
          <w:szCs w:val="24"/>
        </w:rPr>
        <w:t>філософії та соціально-гуманітарних наук</w:t>
      </w:r>
    </w:p>
    <w:p w:rsidR="00CB7D66" w:rsidRPr="00EF453B" w:rsidRDefault="00CB7D66" w:rsidP="00DA2689">
      <w:pPr>
        <w:pStyle w:val="BodyText"/>
        <w:ind w:left="9912"/>
        <w:rPr>
          <w:sz w:val="24"/>
          <w:szCs w:val="24"/>
        </w:rPr>
      </w:pPr>
      <w:r w:rsidRPr="00EF453B">
        <w:rPr>
          <w:sz w:val="24"/>
          <w:szCs w:val="24"/>
        </w:rPr>
        <w:t>___________ …(</w:t>
      </w:r>
      <w:r>
        <w:rPr>
          <w:sz w:val="24"/>
          <w:szCs w:val="24"/>
        </w:rPr>
        <w:t>Ірина ПОЛІЩУК</w:t>
      </w:r>
      <w:r w:rsidRPr="00EF453B">
        <w:rPr>
          <w:sz w:val="24"/>
          <w:szCs w:val="24"/>
        </w:rPr>
        <w:t xml:space="preserve">) </w:t>
      </w:r>
    </w:p>
    <w:p w:rsidR="00CB7D66" w:rsidRDefault="00CB7D66" w:rsidP="00DA2689">
      <w:pPr>
        <w:jc w:val="center"/>
        <w:rPr>
          <w:lang w:val="uk-UA"/>
        </w:rPr>
      </w:pPr>
    </w:p>
    <w:p w:rsidR="00CB7D66" w:rsidRPr="00A44881" w:rsidRDefault="00CB7D66" w:rsidP="00DA2689">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СИЛАБУС О</w:t>
      </w:r>
      <w:r w:rsidRPr="00A44881">
        <w:rPr>
          <w:rFonts w:ascii="Times New Roman" w:hAnsi="Times New Roman" w:cs="Times New Roman"/>
          <w:b/>
          <w:bCs/>
          <w:sz w:val="28"/>
          <w:szCs w:val="28"/>
          <w:lang w:val="uk-UA"/>
        </w:rPr>
        <w:t>СВІТН</w:t>
      </w:r>
      <w:r>
        <w:rPr>
          <w:rFonts w:ascii="Times New Roman" w:hAnsi="Times New Roman" w:cs="Times New Roman"/>
          <w:b/>
          <w:bCs/>
          <w:sz w:val="28"/>
          <w:szCs w:val="28"/>
          <w:lang w:val="uk-UA"/>
        </w:rPr>
        <w:t>Ь</w:t>
      </w:r>
      <w:r w:rsidRPr="00A44881">
        <w:rPr>
          <w:rFonts w:ascii="Times New Roman" w:hAnsi="Times New Roman" w:cs="Times New Roman"/>
          <w:b/>
          <w:bCs/>
          <w:sz w:val="28"/>
          <w:szCs w:val="28"/>
          <w:lang w:val="uk-UA"/>
        </w:rPr>
        <w:t>ОЇ КОМПОНЕНТИ</w:t>
      </w:r>
    </w:p>
    <w:p w:rsidR="00CB7D66" w:rsidRPr="00A44881" w:rsidRDefault="00CB7D66" w:rsidP="00DA2689">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ФІЛОСОФІЯ</w:t>
      </w:r>
    </w:p>
    <w:p w:rsidR="00CB7D66" w:rsidRPr="00A44881" w:rsidRDefault="00CB7D66" w:rsidP="00DA2689">
      <w:pPr>
        <w:rPr>
          <w:rFonts w:ascii="Times New Roman" w:hAnsi="Times New Roman" w:cs="Times New Roman"/>
          <w:sz w:val="28"/>
          <w:szCs w:val="28"/>
          <w:lang w:val="uk-UA"/>
        </w:rPr>
      </w:pPr>
    </w:p>
    <w:p w:rsidR="00CB7D66" w:rsidRPr="00A44881" w:rsidRDefault="00CB7D66" w:rsidP="00DA2689">
      <w:pPr>
        <w:rPr>
          <w:rFonts w:ascii="Times New Roman" w:hAnsi="Times New Roman" w:cs="Times New Roman"/>
          <w:sz w:val="28"/>
          <w:szCs w:val="28"/>
          <w:lang w:val="uk-UA"/>
        </w:rPr>
      </w:pPr>
      <w:r w:rsidRPr="00A44881">
        <w:rPr>
          <w:rFonts w:ascii="Times New Roman" w:hAnsi="Times New Roman" w:cs="Times New Roman"/>
          <w:sz w:val="28"/>
          <w:szCs w:val="28"/>
          <w:lang w:val="uk-UA"/>
        </w:rPr>
        <w:t>Освітня програма</w:t>
      </w:r>
      <w:r>
        <w:rPr>
          <w:rFonts w:ascii="Times New Roman" w:hAnsi="Times New Roman" w:cs="Times New Roman"/>
          <w:sz w:val="28"/>
          <w:szCs w:val="28"/>
          <w:lang w:val="uk-UA"/>
        </w:rPr>
        <w:t xml:space="preserve"> Хореографія</w:t>
      </w:r>
    </w:p>
    <w:p w:rsidR="00CB7D66" w:rsidRPr="00A44881" w:rsidRDefault="00CB7D66" w:rsidP="00DA2689">
      <w:pPr>
        <w:rPr>
          <w:rFonts w:ascii="Times New Roman" w:hAnsi="Times New Roman" w:cs="Times New Roman"/>
          <w:sz w:val="28"/>
          <w:szCs w:val="28"/>
          <w:lang w:val="uk-UA"/>
        </w:rPr>
      </w:pPr>
      <w:r w:rsidRPr="00A44881">
        <w:rPr>
          <w:rFonts w:ascii="Times New Roman" w:hAnsi="Times New Roman" w:cs="Times New Roman"/>
          <w:sz w:val="28"/>
          <w:szCs w:val="28"/>
          <w:lang w:val="uk-UA"/>
        </w:rPr>
        <w:t>Спеціальність</w:t>
      </w:r>
      <w:r>
        <w:rPr>
          <w:rFonts w:ascii="Times New Roman" w:hAnsi="Times New Roman" w:cs="Times New Roman"/>
          <w:sz w:val="28"/>
          <w:szCs w:val="28"/>
          <w:lang w:val="uk-UA"/>
        </w:rPr>
        <w:t xml:space="preserve"> 024 Хореографія</w:t>
      </w:r>
    </w:p>
    <w:p w:rsidR="00CB7D66" w:rsidRDefault="00CB7D66" w:rsidP="00DA2689">
      <w:pPr>
        <w:rPr>
          <w:rFonts w:ascii="Times New Roman" w:hAnsi="Times New Roman" w:cs="Times New Roman"/>
          <w:sz w:val="28"/>
          <w:szCs w:val="28"/>
          <w:lang w:val="uk-UA"/>
        </w:rPr>
      </w:pPr>
      <w:r w:rsidRPr="00A44881">
        <w:rPr>
          <w:rFonts w:ascii="Times New Roman" w:hAnsi="Times New Roman" w:cs="Times New Roman"/>
          <w:sz w:val="28"/>
          <w:szCs w:val="28"/>
          <w:lang w:val="uk-UA"/>
        </w:rPr>
        <w:t>Галузь знань</w:t>
      </w:r>
      <w:r>
        <w:rPr>
          <w:rFonts w:ascii="Times New Roman" w:hAnsi="Times New Roman" w:cs="Times New Roman"/>
          <w:sz w:val="28"/>
          <w:szCs w:val="28"/>
          <w:lang w:val="uk-UA"/>
        </w:rPr>
        <w:t xml:space="preserve"> 02 Культура і мистецтво</w:t>
      </w:r>
    </w:p>
    <w:p w:rsidR="00CB7D66" w:rsidRDefault="00CB7D66" w:rsidP="00DA2689">
      <w:pPr>
        <w:rPr>
          <w:rFonts w:ascii="Times New Roman" w:hAnsi="Times New Roman" w:cs="Times New Roman"/>
          <w:sz w:val="28"/>
          <w:szCs w:val="28"/>
          <w:lang w:val="uk-UA"/>
        </w:rPr>
      </w:pPr>
    </w:p>
    <w:p w:rsidR="00CB7D66" w:rsidRDefault="00CB7D66" w:rsidP="00DA2689">
      <w:pPr>
        <w:rPr>
          <w:rFonts w:ascii="Times New Roman" w:hAnsi="Times New Roman" w:cs="Times New Roman"/>
          <w:sz w:val="28"/>
          <w:szCs w:val="28"/>
          <w:lang w:val="uk-UA"/>
        </w:rPr>
      </w:pPr>
    </w:p>
    <w:p w:rsidR="00CB7D66" w:rsidRDefault="00CB7D66" w:rsidP="00DA2689">
      <w:pPr>
        <w:jc w:val="center"/>
        <w:rPr>
          <w:rFonts w:ascii="Times New Roman" w:hAnsi="Times New Roman" w:cs="Times New Roman"/>
          <w:sz w:val="28"/>
          <w:szCs w:val="28"/>
          <w:lang w:val="uk-UA"/>
        </w:rPr>
      </w:pPr>
      <w:r>
        <w:rPr>
          <w:rFonts w:ascii="Times New Roman" w:hAnsi="Times New Roman" w:cs="Times New Roman"/>
          <w:sz w:val="28"/>
          <w:szCs w:val="28"/>
          <w:lang w:val="uk-UA"/>
        </w:rPr>
        <w:t>Херсон 2020</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36"/>
        <w:gridCol w:w="10206"/>
      </w:tblGrid>
      <w:tr w:rsidR="00CB7D66" w:rsidRPr="00AB0A77">
        <w:tc>
          <w:tcPr>
            <w:tcW w:w="3936" w:type="dxa"/>
          </w:tcPr>
          <w:p w:rsidR="00CB7D66" w:rsidRPr="00AB0A77" w:rsidRDefault="00CB7D66" w:rsidP="009023CA">
            <w:pPr>
              <w:spacing w:after="0" w:line="360" w:lineRule="auto"/>
              <w:rPr>
                <w:rFonts w:ascii="Times New Roman" w:hAnsi="Times New Roman" w:cs="Times New Roman"/>
                <w:b/>
                <w:bCs/>
                <w:sz w:val="24"/>
                <w:szCs w:val="24"/>
                <w:lang w:val="uk-UA"/>
              </w:rPr>
            </w:pPr>
            <w:r w:rsidRPr="00AB0A77">
              <w:rPr>
                <w:rFonts w:ascii="Times New Roman" w:hAnsi="Times New Roman" w:cs="Times New Roman"/>
                <w:b/>
                <w:bCs/>
                <w:sz w:val="24"/>
                <w:szCs w:val="24"/>
                <w:lang w:val="uk-UA"/>
              </w:rPr>
              <w:t>Назва освітньої компоненти</w:t>
            </w:r>
          </w:p>
        </w:tc>
        <w:tc>
          <w:tcPr>
            <w:tcW w:w="10206" w:type="dxa"/>
          </w:tcPr>
          <w:p w:rsidR="00CB7D66" w:rsidRPr="00AB0A77" w:rsidRDefault="00CB7D66" w:rsidP="009023CA">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t>Філософія</w:t>
            </w:r>
          </w:p>
        </w:tc>
      </w:tr>
      <w:tr w:rsidR="00CB7D66" w:rsidRPr="00AB0A77">
        <w:tc>
          <w:tcPr>
            <w:tcW w:w="3936" w:type="dxa"/>
          </w:tcPr>
          <w:p w:rsidR="00CB7D66" w:rsidRPr="00AB0A77" w:rsidRDefault="00CB7D66" w:rsidP="009023CA">
            <w:pPr>
              <w:spacing w:after="0" w:line="360" w:lineRule="auto"/>
              <w:rPr>
                <w:rFonts w:ascii="Times New Roman" w:hAnsi="Times New Roman" w:cs="Times New Roman"/>
                <w:b/>
                <w:bCs/>
                <w:sz w:val="24"/>
                <w:szCs w:val="24"/>
                <w:lang w:val="uk-UA"/>
              </w:rPr>
            </w:pPr>
            <w:r w:rsidRPr="00AB0A77">
              <w:rPr>
                <w:rFonts w:ascii="Times New Roman" w:hAnsi="Times New Roman" w:cs="Times New Roman"/>
                <w:b/>
                <w:bCs/>
                <w:sz w:val="24"/>
                <w:szCs w:val="24"/>
                <w:lang w:val="uk-UA"/>
              </w:rPr>
              <w:t>Викладач (і)</w:t>
            </w:r>
          </w:p>
        </w:tc>
        <w:tc>
          <w:tcPr>
            <w:tcW w:w="10206" w:type="dxa"/>
          </w:tcPr>
          <w:p w:rsidR="00CB7D66" w:rsidRPr="00AB0A77" w:rsidRDefault="00CB7D66" w:rsidP="009023CA">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t>Кандидат філософських наук, доцент Галіченко Максим Володимирович</w:t>
            </w:r>
          </w:p>
        </w:tc>
      </w:tr>
      <w:tr w:rsidR="00CB7D66" w:rsidRPr="00034570">
        <w:tc>
          <w:tcPr>
            <w:tcW w:w="3936" w:type="dxa"/>
          </w:tcPr>
          <w:p w:rsidR="00CB7D66" w:rsidRPr="00AB0A77" w:rsidRDefault="00CB7D66" w:rsidP="009023CA">
            <w:pPr>
              <w:spacing w:after="0" w:line="360" w:lineRule="auto"/>
              <w:rPr>
                <w:rFonts w:ascii="Times New Roman" w:hAnsi="Times New Roman" w:cs="Times New Roman"/>
                <w:b/>
                <w:bCs/>
                <w:sz w:val="24"/>
                <w:szCs w:val="24"/>
                <w:lang w:val="uk-UA"/>
              </w:rPr>
            </w:pPr>
            <w:r w:rsidRPr="00AB0A77">
              <w:rPr>
                <w:rFonts w:ascii="Times New Roman" w:hAnsi="Times New Roman" w:cs="Times New Roman"/>
                <w:b/>
                <w:bCs/>
                <w:sz w:val="24"/>
                <w:szCs w:val="24"/>
                <w:lang w:val="uk-UA"/>
              </w:rPr>
              <w:t>Посилання на сайт</w:t>
            </w:r>
          </w:p>
        </w:tc>
        <w:tc>
          <w:tcPr>
            <w:tcW w:w="10206" w:type="dxa"/>
          </w:tcPr>
          <w:p w:rsidR="00CB7D66" w:rsidRPr="0002220E" w:rsidRDefault="00CB7D66" w:rsidP="009023CA">
            <w:pPr>
              <w:spacing w:after="0" w:line="360" w:lineRule="auto"/>
              <w:rPr>
                <w:lang w:val="uk-UA"/>
              </w:rPr>
            </w:pPr>
            <w:hyperlink r:id="rId5" w:history="1">
              <w:r w:rsidRPr="009070CF">
                <w:rPr>
                  <w:rStyle w:val="Hyperlink"/>
                  <w:rFonts w:ascii="Times New Roman" w:hAnsi="Times New Roman" w:cs="Times New Roman"/>
                  <w:sz w:val="24"/>
                  <w:szCs w:val="24"/>
                  <w:lang w:val="uk-UA"/>
                </w:rPr>
                <w:t>http://www.kspu.edu/About/GeneralChair/ChairPhilosophy/EduWork.aspx</w:t>
              </w:r>
            </w:hyperlink>
          </w:p>
          <w:p w:rsidR="00CB7D66" w:rsidRPr="0002220E" w:rsidRDefault="00CB7D66" w:rsidP="009023CA">
            <w:pPr>
              <w:spacing w:after="0" w:line="360" w:lineRule="auto"/>
              <w:rPr>
                <w:rFonts w:ascii="Times New Roman" w:hAnsi="Times New Roman" w:cs="Times New Roman"/>
                <w:sz w:val="24"/>
                <w:szCs w:val="24"/>
                <w:lang w:val="uk-UA"/>
              </w:rPr>
            </w:pPr>
            <w:hyperlink r:id="rId6" w:history="1">
              <w:r w:rsidRPr="00995420">
                <w:rPr>
                  <w:rStyle w:val="Hyperlink"/>
                  <w:rFonts w:ascii="Times New Roman" w:hAnsi="Times New Roman" w:cs="Times New Roman"/>
                  <w:sz w:val="24"/>
                  <w:szCs w:val="24"/>
                  <w:lang w:val="uk-UA"/>
                </w:rPr>
                <w:t>http://ksuonline.kspu.edu/course/view.php?id=2829</w:t>
              </w:r>
            </w:hyperlink>
            <w:r>
              <w:rPr>
                <w:rFonts w:ascii="Times New Roman" w:hAnsi="Times New Roman" w:cs="Times New Roman"/>
                <w:sz w:val="24"/>
                <w:szCs w:val="24"/>
                <w:lang w:val="uk-UA"/>
              </w:rPr>
              <w:t xml:space="preserve"> </w:t>
            </w:r>
          </w:p>
        </w:tc>
      </w:tr>
      <w:tr w:rsidR="00CB7D66" w:rsidRPr="00AB0A77">
        <w:tc>
          <w:tcPr>
            <w:tcW w:w="3936" w:type="dxa"/>
          </w:tcPr>
          <w:p w:rsidR="00CB7D66" w:rsidRPr="00AB0A77" w:rsidRDefault="00CB7D66" w:rsidP="009023CA">
            <w:pPr>
              <w:spacing w:after="0" w:line="360" w:lineRule="auto"/>
              <w:rPr>
                <w:rFonts w:ascii="Times New Roman" w:hAnsi="Times New Roman" w:cs="Times New Roman"/>
                <w:b/>
                <w:bCs/>
                <w:sz w:val="24"/>
                <w:szCs w:val="24"/>
                <w:lang w:val="uk-UA"/>
              </w:rPr>
            </w:pPr>
            <w:r w:rsidRPr="00AB0A77">
              <w:rPr>
                <w:rFonts w:ascii="Times New Roman" w:hAnsi="Times New Roman" w:cs="Times New Roman"/>
                <w:b/>
                <w:bCs/>
                <w:sz w:val="24"/>
                <w:szCs w:val="24"/>
                <w:lang w:val="uk-UA"/>
              </w:rPr>
              <w:t>Контактний тел.</w:t>
            </w:r>
          </w:p>
        </w:tc>
        <w:tc>
          <w:tcPr>
            <w:tcW w:w="10206" w:type="dxa"/>
          </w:tcPr>
          <w:p w:rsidR="00CB7D66" w:rsidRPr="00AB0A77" w:rsidRDefault="00CB7D66" w:rsidP="009023CA">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t>(0552) 49-23-34</w:t>
            </w:r>
          </w:p>
        </w:tc>
      </w:tr>
      <w:tr w:rsidR="00CB7D66" w:rsidRPr="00034570">
        <w:tc>
          <w:tcPr>
            <w:tcW w:w="3936" w:type="dxa"/>
          </w:tcPr>
          <w:p w:rsidR="00CB7D66" w:rsidRPr="00AB0A77" w:rsidRDefault="00CB7D66" w:rsidP="009023CA">
            <w:pPr>
              <w:spacing w:after="0" w:line="360" w:lineRule="auto"/>
              <w:rPr>
                <w:rFonts w:ascii="Times New Roman" w:hAnsi="Times New Roman" w:cs="Times New Roman"/>
                <w:sz w:val="24"/>
                <w:szCs w:val="24"/>
                <w:lang w:val="uk-UA"/>
              </w:rPr>
            </w:pPr>
            <w:r w:rsidRPr="00AB0A77">
              <w:rPr>
                <w:rFonts w:ascii="Times New Roman" w:hAnsi="Times New Roman" w:cs="Times New Roman"/>
                <w:b/>
                <w:bCs/>
                <w:color w:val="000000"/>
                <w:sz w:val="24"/>
                <w:szCs w:val="24"/>
              </w:rPr>
              <w:t>E-mail викладача:</w:t>
            </w:r>
          </w:p>
        </w:tc>
        <w:tc>
          <w:tcPr>
            <w:tcW w:w="10206" w:type="dxa"/>
          </w:tcPr>
          <w:p w:rsidR="00CB7D66" w:rsidRPr="0002220E" w:rsidRDefault="00CB7D66" w:rsidP="009023CA">
            <w:pPr>
              <w:spacing w:after="0" w:line="360" w:lineRule="auto"/>
              <w:rPr>
                <w:lang w:val="uk-UA"/>
              </w:rPr>
            </w:pPr>
            <w:hyperlink r:id="rId7" w:history="1">
              <w:r w:rsidRPr="009070CF">
                <w:rPr>
                  <w:rStyle w:val="Hyperlink"/>
                  <w:rFonts w:ascii="Times New Roman" w:hAnsi="Times New Roman" w:cs="Times New Roman"/>
                  <w:sz w:val="24"/>
                  <w:szCs w:val="24"/>
                  <w:shd w:val="clear" w:color="auto" w:fill="FFFFFF"/>
                </w:rPr>
                <w:t>mg</w:t>
              </w:r>
              <w:r w:rsidRPr="00867394">
                <w:rPr>
                  <w:rStyle w:val="Hyperlink"/>
                  <w:rFonts w:ascii="Times New Roman" w:hAnsi="Times New Roman" w:cs="Times New Roman"/>
                  <w:sz w:val="24"/>
                  <w:szCs w:val="24"/>
                  <w:shd w:val="clear" w:color="auto" w:fill="FFFFFF"/>
                  <w:lang w:val="uk-UA"/>
                </w:rPr>
                <w:t>3473612@</w:t>
              </w:r>
              <w:r w:rsidRPr="009070CF">
                <w:rPr>
                  <w:rStyle w:val="Hyperlink"/>
                  <w:rFonts w:ascii="Times New Roman" w:hAnsi="Times New Roman" w:cs="Times New Roman"/>
                  <w:sz w:val="24"/>
                  <w:szCs w:val="24"/>
                  <w:shd w:val="clear" w:color="auto" w:fill="FFFFFF"/>
                </w:rPr>
                <w:t>gmail</w:t>
              </w:r>
              <w:r w:rsidRPr="00867394">
                <w:rPr>
                  <w:rStyle w:val="Hyperlink"/>
                  <w:rFonts w:ascii="Times New Roman" w:hAnsi="Times New Roman" w:cs="Times New Roman"/>
                  <w:sz w:val="24"/>
                  <w:szCs w:val="24"/>
                  <w:shd w:val="clear" w:color="auto" w:fill="FFFFFF"/>
                  <w:lang w:val="uk-UA"/>
                </w:rPr>
                <w:t>.</w:t>
              </w:r>
              <w:r w:rsidRPr="009070CF">
                <w:rPr>
                  <w:rStyle w:val="Hyperlink"/>
                  <w:rFonts w:ascii="Times New Roman" w:hAnsi="Times New Roman" w:cs="Times New Roman"/>
                  <w:sz w:val="24"/>
                  <w:szCs w:val="24"/>
                  <w:shd w:val="clear" w:color="auto" w:fill="FFFFFF"/>
                </w:rPr>
                <w:t>com</w:t>
              </w:r>
            </w:hyperlink>
          </w:p>
          <w:p w:rsidR="00CB7D66" w:rsidRPr="00867394" w:rsidRDefault="00CB7D66" w:rsidP="009023CA">
            <w:pPr>
              <w:spacing w:after="0" w:line="360" w:lineRule="auto"/>
              <w:rPr>
                <w:rFonts w:ascii="Times New Roman" w:hAnsi="Times New Roman" w:cs="Times New Roman"/>
                <w:sz w:val="24"/>
                <w:szCs w:val="24"/>
                <w:lang w:val="uk-UA"/>
              </w:rPr>
            </w:pPr>
            <w:hyperlink r:id="rId8" w:history="1">
              <w:r w:rsidRPr="00DD79F6">
                <w:rPr>
                  <w:rStyle w:val="Hyperlink"/>
                  <w:rFonts w:ascii="Times New Roman" w:hAnsi="Times New Roman" w:cs="Times New Roman"/>
                  <w:lang w:val="en-US"/>
                </w:rPr>
                <w:t>MHalichenko</w:t>
              </w:r>
              <w:r w:rsidRPr="00DD79F6">
                <w:rPr>
                  <w:rStyle w:val="Hyperlink"/>
                  <w:rFonts w:ascii="Times New Roman" w:hAnsi="Times New Roman" w:cs="Times New Roman"/>
                  <w:lang w:val="uk-UA"/>
                </w:rPr>
                <w:t>@</w:t>
              </w:r>
              <w:r w:rsidRPr="00DD79F6">
                <w:rPr>
                  <w:rStyle w:val="Hyperlink"/>
                  <w:rFonts w:ascii="Times New Roman" w:hAnsi="Times New Roman" w:cs="Times New Roman"/>
                  <w:lang w:val="en-US"/>
                </w:rPr>
                <w:t>ksu</w:t>
              </w:r>
              <w:r w:rsidRPr="00DD79F6">
                <w:rPr>
                  <w:rStyle w:val="Hyperlink"/>
                  <w:rFonts w:ascii="Times New Roman" w:hAnsi="Times New Roman" w:cs="Times New Roman"/>
                  <w:lang w:val="uk-UA"/>
                </w:rPr>
                <w:t>.</w:t>
              </w:r>
              <w:r w:rsidRPr="00DD79F6">
                <w:rPr>
                  <w:rStyle w:val="Hyperlink"/>
                  <w:rFonts w:ascii="Times New Roman" w:hAnsi="Times New Roman" w:cs="Times New Roman"/>
                  <w:lang w:val="en-US"/>
                </w:rPr>
                <w:t>ks</w:t>
              </w:r>
              <w:r w:rsidRPr="00DD79F6">
                <w:rPr>
                  <w:rStyle w:val="Hyperlink"/>
                  <w:rFonts w:ascii="Times New Roman" w:hAnsi="Times New Roman" w:cs="Times New Roman"/>
                  <w:lang w:val="uk-UA"/>
                </w:rPr>
                <w:t>.</w:t>
              </w:r>
              <w:r w:rsidRPr="00DD79F6">
                <w:rPr>
                  <w:rStyle w:val="Hyperlink"/>
                  <w:rFonts w:ascii="Times New Roman" w:hAnsi="Times New Roman" w:cs="Times New Roman"/>
                  <w:lang w:val="en-US"/>
                </w:rPr>
                <w:t>ua</w:t>
              </w:r>
            </w:hyperlink>
            <w:r w:rsidRPr="00867394">
              <w:rPr>
                <w:rFonts w:ascii="Times New Roman" w:hAnsi="Times New Roman" w:cs="Times New Roman"/>
                <w:lang w:val="uk-UA"/>
              </w:rPr>
              <w:t xml:space="preserve"> </w:t>
            </w:r>
          </w:p>
        </w:tc>
      </w:tr>
      <w:tr w:rsidR="00CB7D66" w:rsidRPr="00AB0A77">
        <w:tc>
          <w:tcPr>
            <w:tcW w:w="3936" w:type="dxa"/>
          </w:tcPr>
          <w:p w:rsidR="00CB7D66" w:rsidRPr="00AB0A77" w:rsidRDefault="00CB7D66" w:rsidP="009023CA">
            <w:pPr>
              <w:spacing w:after="0" w:line="360" w:lineRule="auto"/>
              <w:rPr>
                <w:rFonts w:ascii="Times New Roman" w:hAnsi="Times New Roman" w:cs="Times New Roman"/>
                <w:sz w:val="24"/>
                <w:szCs w:val="24"/>
                <w:lang w:val="uk-UA"/>
              </w:rPr>
            </w:pPr>
            <w:r w:rsidRPr="00AB0A77">
              <w:rPr>
                <w:rFonts w:ascii="Times New Roman" w:hAnsi="Times New Roman" w:cs="Times New Roman"/>
                <w:b/>
                <w:bCs/>
                <w:color w:val="000000"/>
                <w:sz w:val="24"/>
                <w:szCs w:val="24"/>
              </w:rPr>
              <w:t>Графік консультацій</w:t>
            </w:r>
          </w:p>
        </w:tc>
        <w:tc>
          <w:tcPr>
            <w:tcW w:w="10206" w:type="dxa"/>
          </w:tcPr>
          <w:p w:rsidR="00CB7D66" w:rsidRPr="003C04A1" w:rsidRDefault="00CB7D66" w:rsidP="009023CA">
            <w:pPr>
              <w:spacing w:after="0" w:line="360" w:lineRule="auto"/>
              <w:rPr>
                <w:rFonts w:ascii="Times New Roman" w:hAnsi="Times New Roman" w:cs="Times New Roman"/>
                <w:sz w:val="24"/>
                <w:szCs w:val="24"/>
              </w:rPr>
            </w:pPr>
            <w:r>
              <w:rPr>
                <w:rFonts w:ascii="Times New Roman" w:hAnsi="Times New Roman" w:cs="Times New Roman"/>
                <w:sz w:val="24"/>
                <w:szCs w:val="24"/>
                <w:lang w:val="uk-UA"/>
              </w:rPr>
              <w:t>За розкладом на сторінці кафедри філософії та соціально-гуманітарних наук</w:t>
            </w:r>
          </w:p>
        </w:tc>
      </w:tr>
    </w:tbl>
    <w:p w:rsidR="00CB7D66" w:rsidRDefault="00CB7D66" w:rsidP="00DA2689">
      <w:pPr>
        <w:rPr>
          <w:rFonts w:ascii="Times New Roman" w:hAnsi="Times New Roman" w:cs="Times New Roman"/>
          <w:sz w:val="28"/>
          <w:szCs w:val="28"/>
          <w:lang w:val="uk-UA"/>
        </w:rPr>
      </w:pPr>
    </w:p>
    <w:p w:rsidR="00CB7D66" w:rsidRDefault="00CB7D66" w:rsidP="00DA2689">
      <w:pPr>
        <w:pStyle w:val="ListParagraph"/>
        <w:numPr>
          <w:ilvl w:val="0"/>
          <w:numId w:val="1"/>
        </w:numP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Анотація до курсу</w:t>
      </w:r>
    </w:p>
    <w:p w:rsidR="00CB7D66" w:rsidRDefault="00CB7D66" w:rsidP="00DA2689">
      <w:pPr>
        <w:pStyle w:val="ListParagraph"/>
        <w:ind w:left="360" w:firstLine="348"/>
        <w:jc w:val="both"/>
        <w:rPr>
          <w:rFonts w:ascii="Times New Roman" w:hAnsi="Times New Roman" w:cs="Times New Roman"/>
          <w:sz w:val="28"/>
          <w:szCs w:val="28"/>
          <w:lang w:val="uk-UA"/>
        </w:rPr>
      </w:pPr>
      <w:r w:rsidRPr="008E0DED">
        <w:rPr>
          <w:rFonts w:ascii="Times New Roman" w:hAnsi="Times New Roman" w:cs="Times New Roman"/>
          <w:sz w:val="28"/>
          <w:szCs w:val="28"/>
          <w:lang w:val="uk-UA"/>
        </w:rPr>
        <w:t>Курс «Філософія»</w:t>
      </w:r>
      <w:r>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включає</w:t>
      </w:r>
      <w:r w:rsidRPr="008E0DED">
        <w:rPr>
          <w:rFonts w:ascii="Times New Roman" w:hAnsi="Times New Roman" w:cs="Times New Roman"/>
          <w:sz w:val="28"/>
          <w:szCs w:val="28"/>
          <w:lang w:val="uk-UA"/>
        </w:rPr>
        <w:t>:</w:t>
      </w:r>
    </w:p>
    <w:p w:rsidR="00CB7D66" w:rsidRPr="008E0DED" w:rsidRDefault="00CB7D66" w:rsidP="00DA2689">
      <w:pPr>
        <w:pStyle w:val="ListParagraph"/>
        <w:numPr>
          <w:ilvl w:val="0"/>
          <w:numId w:val="6"/>
        </w:numPr>
        <w:spacing w:after="0"/>
        <w:jc w:val="both"/>
        <w:rPr>
          <w:rFonts w:ascii="Times New Roman" w:hAnsi="Times New Roman" w:cs="Times New Roman"/>
          <w:sz w:val="28"/>
          <w:szCs w:val="28"/>
          <w:lang w:val="uk-UA"/>
        </w:rPr>
      </w:pPr>
      <w:r w:rsidRPr="008E0DED">
        <w:rPr>
          <w:rFonts w:ascii="Times New Roman" w:hAnsi="Times New Roman" w:cs="Times New Roman"/>
          <w:sz w:val="28"/>
          <w:szCs w:val="28"/>
          <w:lang w:val="uk-UA"/>
        </w:rPr>
        <w:t>знання об’єкту</w:t>
      </w:r>
      <w:r>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 xml:space="preserve">предмету, </w:t>
      </w:r>
      <w:r w:rsidRPr="008E0DED">
        <w:rPr>
          <w:rFonts w:ascii="Times New Roman" w:hAnsi="Times New Roman" w:cs="Times New Roman"/>
          <w:sz w:val="28"/>
          <w:szCs w:val="28"/>
          <w:lang w:val="uk-UA"/>
        </w:rPr>
        <w:t>метод</w:t>
      </w:r>
      <w:r>
        <w:rPr>
          <w:rFonts w:ascii="Times New Roman" w:hAnsi="Times New Roman" w:cs="Times New Roman"/>
          <w:sz w:val="28"/>
          <w:szCs w:val="28"/>
          <w:lang w:val="uk-UA"/>
        </w:rPr>
        <w:t>ів та</w:t>
      </w:r>
      <w:r w:rsidRPr="008E0DED">
        <w:rPr>
          <w:rFonts w:ascii="Times New Roman" w:hAnsi="Times New Roman" w:cs="Times New Roman"/>
          <w:sz w:val="28"/>
          <w:szCs w:val="28"/>
          <w:lang w:val="uk-UA"/>
        </w:rPr>
        <w:t xml:space="preserve"> функці</w:t>
      </w:r>
      <w:r>
        <w:rPr>
          <w:rFonts w:ascii="Times New Roman" w:hAnsi="Times New Roman" w:cs="Times New Roman"/>
          <w:sz w:val="28"/>
          <w:szCs w:val="28"/>
          <w:lang w:val="uk-UA"/>
        </w:rPr>
        <w:t>й</w:t>
      </w:r>
      <w:r w:rsidRPr="008E0DED">
        <w:rPr>
          <w:rFonts w:ascii="Times New Roman" w:hAnsi="Times New Roman" w:cs="Times New Roman"/>
          <w:sz w:val="28"/>
          <w:szCs w:val="28"/>
          <w:lang w:val="uk-UA"/>
        </w:rPr>
        <w:t xml:space="preserve"> філософії</w:t>
      </w:r>
      <w:r>
        <w:rPr>
          <w:rFonts w:ascii="Times New Roman" w:hAnsi="Times New Roman" w:cs="Times New Roman"/>
          <w:sz w:val="28"/>
          <w:szCs w:val="28"/>
          <w:lang w:val="uk-UA"/>
        </w:rPr>
        <w:t>, зміст основних світових</w:t>
      </w:r>
      <w:r w:rsidRPr="008E0DED">
        <w:rPr>
          <w:rFonts w:ascii="Times New Roman" w:hAnsi="Times New Roman" w:cs="Times New Roman"/>
          <w:sz w:val="28"/>
          <w:szCs w:val="28"/>
          <w:lang w:val="uk-UA"/>
        </w:rPr>
        <w:t xml:space="preserve"> та українських філософських шкіл і концепцій;</w:t>
      </w:r>
    </w:p>
    <w:p w:rsidR="00CB7D66" w:rsidRDefault="00CB7D66" w:rsidP="00DA2689">
      <w:pPr>
        <w:pStyle w:val="ListParagraph"/>
        <w:numPr>
          <w:ilvl w:val="0"/>
          <w:numId w:val="6"/>
        </w:numPr>
        <w:spacing w:after="0"/>
        <w:jc w:val="both"/>
        <w:rPr>
          <w:rFonts w:ascii="Times New Roman" w:hAnsi="Times New Roman" w:cs="Times New Roman"/>
          <w:sz w:val="28"/>
          <w:szCs w:val="28"/>
          <w:lang w:val="uk-UA"/>
        </w:rPr>
      </w:pPr>
      <w:r w:rsidRPr="008E0DED">
        <w:rPr>
          <w:rFonts w:ascii="Times New Roman" w:hAnsi="Times New Roman" w:cs="Times New Roman"/>
          <w:sz w:val="28"/>
          <w:szCs w:val="28"/>
          <w:lang w:val="uk-UA"/>
        </w:rPr>
        <w:t xml:space="preserve">зміст сучасних онтологічних, феноменологічних, гносеологічних, </w:t>
      </w:r>
      <w:r>
        <w:rPr>
          <w:rFonts w:ascii="Times New Roman" w:hAnsi="Times New Roman" w:cs="Times New Roman"/>
          <w:sz w:val="28"/>
          <w:szCs w:val="28"/>
          <w:lang w:val="uk-UA"/>
        </w:rPr>
        <w:t>філософсько-ант</w:t>
      </w:r>
      <w:r w:rsidRPr="008E0DED">
        <w:rPr>
          <w:rFonts w:ascii="Times New Roman" w:hAnsi="Times New Roman" w:cs="Times New Roman"/>
          <w:sz w:val="28"/>
          <w:szCs w:val="28"/>
          <w:lang w:val="uk-UA"/>
        </w:rPr>
        <w:t>р</w:t>
      </w:r>
      <w:r>
        <w:rPr>
          <w:rFonts w:ascii="Times New Roman" w:hAnsi="Times New Roman" w:cs="Times New Roman"/>
          <w:sz w:val="28"/>
          <w:szCs w:val="28"/>
          <w:lang w:val="uk-UA"/>
        </w:rPr>
        <w:t>о</w:t>
      </w:r>
      <w:r w:rsidRPr="008E0DED">
        <w:rPr>
          <w:rFonts w:ascii="Times New Roman" w:hAnsi="Times New Roman" w:cs="Times New Roman"/>
          <w:sz w:val="28"/>
          <w:szCs w:val="28"/>
          <w:lang w:val="uk-UA"/>
        </w:rPr>
        <w:t>пологічних,</w:t>
      </w:r>
      <w:r>
        <w:rPr>
          <w:rFonts w:ascii="Times New Roman" w:hAnsi="Times New Roman" w:cs="Times New Roman"/>
          <w:sz w:val="28"/>
          <w:szCs w:val="28"/>
          <w:lang w:val="uk-UA"/>
        </w:rPr>
        <w:t xml:space="preserve"> </w:t>
      </w:r>
      <w:r w:rsidRPr="008E0DED">
        <w:rPr>
          <w:rFonts w:ascii="Times New Roman" w:hAnsi="Times New Roman" w:cs="Times New Roman"/>
          <w:sz w:val="28"/>
          <w:szCs w:val="28"/>
          <w:lang w:val="uk-UA"/>
        </w:rPr>
        <w:t>соціально-філософських</w:t>
      </w:r>
      <w:r>
        <w:rPr>
          <w:rFonts w:ascii="Times New Roman" w:hAnsi="Times New Roman" w:cs="Times New Roman"/>
          <w:sz w:val="28"/>
          <w:szCs w:val="28"/>
          <w:lang w:val="uk-UA"/>
        </w:rPr>
        <w:t xml:space="preserve"> та аксіологічних вчень</w:t>
      </w:r>
      <w:r w:rsidRPr="008E0DED">
        <w:rPr>
          <w:rFonts w:ascii="Times New Roman" w:hAnsi="Times New Roman" w:cs="Times New Roman"/>
          <w:sz w:val="28"/>
          <w:szCs w:val="28"/>
          <w:lang w:val="uk-UA"/>
        </w:rPr>
        <w:t>;</w:t>
      </w:r>
    </w:p>
    <w:p w:rsidR="00CB7D66" w:rsidRDefault="00CB7D66" w:rsidP="00DA2689">
      <w:pPr>
        <w:pStyle w:val="ListParagraph"/>
        <w:numPr>
          <w:ilvl w:val="0"/>
          <w:numId w:val="6"/>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основи логіки (форми мислення, етапи розвитку логіки, логічні теорії та закони логіки, класична та некласична логіка);</w:t>
      </w:r>
    </w:p>
    <w:p w:rsidR="00CB7D66" w:rsidRPr="008E0DED" w:rsidRDefault="00CB7D66" w:rsidP="00DA2689">
      <w:pPr>
        <w:pStyle w:val="ListParagraph"/>
        <w:numPr>
          <w:ilvl w:val="0"/>
          <w:numId w:val="6"/>
        </w:numPr>
        <w:jc w:val="both"/>
        <w:rPr>
          <w:rFonts w:ascii="Times New Roman" w:hAnsi="Times New Roman" w:cs="Times New Roman"/>
          <w:sz w:val="28"/>
          <w:szCs w:val="28"/>
          <w:lang w:val="uk-UA"/>
        </w:rPr>
      </w:pPr>
      <w:r>
        <w:rPr>
          <w:rFonts w:ascii="Times New Roman" w:hAnsi="Times New Roman" w:cs="Times New Roman"/>
          <w:sz w:val="28"/>
          <w:szCs w:val="28"/>
          <w:lang w:val="uk-UA"/>
        </w:rPr>
        <w:t>релігієзнавство (сутність релігії, структура та функції релігії, класифікація релігій, релігії в Україні).</w:t>
      </w:r>
    </w:p>
    <w:p w:rsidR="00CB7D66" w:rsidRDefault="00CB7D66" w:rsidP="00DA2689">
      <w:pPr>
        <w:pStyle w:val="ListParagraph"/>
        <w:numPr>
          <w:ilvl w:val="0"/>
          <w:numId w:val="1"/>
        </w:numP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Мета та цілі курсу</w:t>
      </w:r>
    </w:p>
    <w:p w:rsidR="00CB7D66" w:rsidRDefault="00CB7D66" w:rsidP="00DA2689">
      <w:pPr>
        <w:pStyle w:val="ListParagraph"/>
        <w:ind w:firstLine="696"/>
        <w:jc w:val="both"/>
        <w:rPr>
          <w:rFonts w:ascii="Times New Roman" w:hAnsi="Times New Roman" w:cs="Times New Roman"/>
          <w:sz w:val="28"/>
          <w:szCs w:val="28"/>
          <w:lang w:val="uk-UA"/>
        </w:rPr>
      </w:pPr>
      <w:r w:rsidRPr="00B15350">
        <w:rPr>
          <w:rFonts w:ascii="Times New Roman" w:hAnsi="Times New Roman" w:cs="Times New Roman"/>
          <w:sz w:val="28"/>
          <w:szCs w:val="28"/>
          <w:lang w:val="uk-UA"/>
        </w:rPr>
        <w:t>Метою курсу</w:t>
      </w:r>
      <w:r w:rsidRPr="007960E3">
        <w:rPr>
          <w:rFonts w:ascii="Times New Roman" w:hAnsi="Times New Roman" w:cs="Times New Roman"/>
          <w:sz w:val="28"/>
          <w:szCs w:val="28"/>
          <w:lang w:val="uk-UA"/>
        </w:rPr>
        <w:t xml:space="preserve"> є ґрунтовна історико-філософська та філософсько-методологічна підготовка майбутніх фахівців, глибоке ознайомлення з філософськими вченнями як теоретичною основою духовної культури у </w:t>
      </w:r>
      <w:r>
        <w:rPr>
          <w:rFonts w:ascii="Times New Roman" w:hAnsi="Times New Roman" w:cs="Times New Roman"/>
          <w:sz w:val="28"/>
          <w:szCs w:val="28"/>
          <w:lang w:val="uk-UA"/>
        </w:rPr>
        <w:t>поєднанні з орієнтацією на світоглядно-філософські проблеми сучасного суспільства, на високий рівень самосвідомості громадянина України.</w:t>
      </w:r>
    </w:p>
    <w:p w:rsidR="00CB7D66" w:rsidRPr="00B15350" w:rsidRDefault="00CB7D66" w:rsidP="00DA2689">
      <w:pPr>
        <w:pStyle w:val="ListParagraph"/>
        <w:ind w:firstLine="696"/>
        <w:jc w:val="both"/>
        <w:rPr>
          <w:rFonts w:ascii="Times New Roman" w:hAnsi="Times New Roman" w:cs="Times New Roman"/>
          <w:b/>
          <w:bCs/>
          <w:sz w:val="28"/>
          <w:szCs w:val="28"/>
          <w:lang w:val="uk-UA"/>
        </w:rPr>
      </w:pPr>
      <w:r w:rsidRPr="00B15350">
        <w:rPr>
          <w:rFonts w:ascii="Times New Roman" w:hAnsi="Times New Roman" w:cs="Times New Roman"/>
          <w:b/>
          <w:bCs/>
          <w:sz w:val="28"/>
          <w:szCs w:val="28"/>
          <w:lang w:val="uk-UA"/>
        </w:rPr>
        <w:t>Цілі курсу:</w:t>
      </w:r>
    </w:p>
    <w:p w:rsidR="00CB7D66" w:rsidRDefault="00CB7D66" w:rsidP="00DA2689">
      <w:pPr>
        <w:pStyle w:val="ListParagraph"/>
        <w:numPr>
          <w:ilvl w:val="0"/>
          <w:numId w:val="6"/>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засвоєння вчень світової та української філософії як цілісної системи теоретичних знань про світ, суспільство та людину;</w:t>
      </w:r>
    </w:p>
    <w:p w:rsidR="00CB7D66" w:rsidRDefault="00CB7D66" w:rsidP="00DA2689">
      <w:pPr>
        <w:pStyle w:val="ListParagraph"/>
        <w:numPr>
          <w:ilvl w:val="0"/>
          <w:numId w:val="6"/>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розвиток логічного мислення, формування теоретичного рівня світогляду;</w:t>
      </w:r>
    </w:p>
    <w:p w:rsidR="00CB7D66" w:rsidRDefault="00CB7D66" w:rsidP="00DA2689">
      <w:pPr>
        <w:pStyle w:val="ListParagraph"/>
        <w:numPr>
          <w:ilvl w:val="0"/>
          <w:numId w:val="6"/>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формування здатності до критичного осмислення проблем, що породжені сучасною суспільною практикою;</w:t>
      </w:r>
    </w:p>
    <w:p w:rsidR="00CB7D66" w:rsidRDefault="00CB7D66" w:rsidP="00DA2689">
      <w:pPr>
        <w:pStyle w:val="ListParagraph"/>
        <w:numPr>
          <w:ilvl w:val="0"/>
          <w:numId w:val="6"/>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формування здатності діяти соціально відповідально та свідомо, власної світоглядної та громадянської позиції;</w:t>
      </w:r>
    </w:p>
    <w:p w:rsidR="00CB7D66" w:rsidRDefault="00CB7D66" w:rsidP="00DA2689">
      <w:pPr>
        <w:pStyle w:val="ListParagraph"/>
        <w:numPr>
          <w:ilvl w:val="0"/>
          <w:numId w:val="6"/>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цінування та повага різноманітності та мультикультурності;</w:t>
      </w:r>
    </w:p>
    <w:p w:rsidR="00CB7D66" w:rsidRPr="007960E3" w:rsidRDefault="00CB7D66" w:rsidP="00DA2689">
      <w:pPr>
        <w:pStyle w:val="ListParagraph"/>
        <w:numPr>
          <w:ilvl w:val="0"/>
          <w:numId w:val="6"/>
        </w:numPr>
        <w:jc w:val="both"/>
        <w:rPr>
          <w:rFonts w:ascii="Times New Roman" w:hAnsi="Times New Roman" w:cs="Times New Roman"/>
          <w:sz w:val="28"/>
          <w:szCs w:val="28"/>
          <w:lang w:val="uk-UA"/>
        </w:rPr>
      </w:pPr>
      <w:r>
        <w:rPr>
          <w:rFonts w:ascii="Times New Roman" w:hAnsi="Times New Roman" w:cs="Times New Roman"/>
          <w:sz w:val="28"/>
          <w:szCs w:val="28"/>
          <w:lang w:val="uk-UA"/>
        </w:rPr>
        <w:t>дотримання основних положень кодексу академічної доброчесності.</w:t>
      </w:r>
    </w:p>
    <w:p w:rsidR="00CB7D66" w:rsidRDefault="00CB7D66" w:rsidP="00DA2689">
      <w:pPr>
        <w:pStyle w:val="ListParagraph"/>
        <w:numPr>
          <w:ilvl w:val="0"/>
          <w:numId w:val="1"/>
        </w:numP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 xml:space="preserve">Компетентності та програмні результати навчання </w:t>
      </w:r>
    </w:p>
    <w:p w:rsidR="00CB7D66" w:rsidRDefault="00CB7D66" w:rsidP="00DA2689">
      <w:pPr>
        <w:ind w:left="709"/>
        <w:jc w:val="both"/>
        <w:rPr>
          <w:rFonts w:ascii="Times New Roman" w:hAnsi="Times New Roman" w:cs="Times New Roman"/>
          <w:sz w:val="28"/>
          <w:szCs w:val="28"/>
          <w:lang w:val="uk-UA"/>
        </w:rPr>
      </w:pPr>
      <w:r w:rsidRPr="00DA2689">
        <w:rPr>
          <w:rFonts w:ascii="Times New Roman" w:hAnsi="Times New Roman" w:cs="Times New Roman"/>
          <w:sz w:val="28"/>
          <w:szCs w:val="28"/>
          <w:lang w:val="uk-UA"/>
        </w:rPr>
        <w:t>ЗК 2. Здатність діяти на основі етичних міркувань (мотивів).</w:t>
      </w:r>
    </w:p>
    <w:p w:rsidR="00CB7D66" w:rsidRDefault="00CB7D66" w:rsidP="00DA2689">
      <w:pPr>
        <w:ind w:left="709"/>
        <w:jc w:val="both"/>
        <w:rPr>
          <w:rFonts w:ascii="Times New Roman" w:hAnsi="Times New Roman" w:cs="Times New Roman"/>
          <w:sz w:val="28"/>
          <w:szCs w:val="28"/>
          <w:lang w:val="uk-UA"/>
        </w:rPr>
      </w:pPr>
      <w:r>
        <w:rPr>
          <w:rFonts w:ascii="Times New Roman" w:hAnsi="Times New Roman" w:cs="Times New Roman"/>
          <w:sz w:val="28"/>
          <w:szCs w:val="28"/>
          <w:lang w:val="uk-UA"/>
        </w:rPr>
        <w:t>ФК 2.</w:t>
      </w:r>
      <w:r w:rsidRPr="00DA2689">
        <w:rPr>
          <w:rFonts w:ascii="Times New Roman" w:hAnsi="Times New Roman" w:cs="Times New Roman"/>
          <w:sz w:val="28"/>
          <w:szCs w:val="28"/>
          <w:lang w:val="uk-UA"/>
        </w:rPr>
        <w:t>Здатність аналізувати основні етапи, виявляти закономірності</w:t>
      </w:r>
      <w:r>
        <w:rPr>
          <w:rFonts w:ascii="Times New Roman" w:hAnsi="Times New Roman" w:cs="Times New Roman"/>
          <w:sz w:val="28"/>
          <w:szCs w:val="28"/>
          <w:lang w:val="uk-UA"/>
        </w:rPr>
        <w:t xml:space="preserve"> </w:t>
      </w:r>
      <w:r w:rsidRPr="00DA2689">
        <w:rPr>
          <w:rFonts w:ascii="Times New Roman" w:hAnsi="Times New Roman" w:cs="Times New Roman"/>
          <w:sz w:val="28"/>
          <w:szCs w:val="28"/>
          <w:lang w:val="uk-UA"/>
        </w:rPr>
        <w:t>історичного розвитку мистецтв, стильові особливості, види і жанри,</w:t>
      </w:r>
      <w:r>
        <w:rPr>
          <w:rFonts w:ascii="Times New Roman" w:hAnsi="Times New Roman" w:cs="Times New Roman"/>
          <w:sz w:val="28"/>
          <w:szCs w:val="28"/>
          <w:lang w:val="uk-UA"/>
        </w:rPr>
        <w:t xml:space="preserve"> </w:t>
      </w:r>
      <w:r w:rsidRPr="00DA2689">
        <w:rPr>
          <w:rFonts w:ascii="Times New Roman" w:hAnsi="Times New Roman" w:cs="Times New Roman"/>
          <w:sz w:val="28"/>
          <w:szCs w:val="28"/>
          <w:lang w:val="uk-UA"/>
        </w:rPr>
        <w:t>основні принципи координації історико-стильових періодів світової</w:t>
      </w:r>
      <w:r>
        <w:rPr>
          <w:rFonts w:ascii="Times New Roman" w:hAnsi="Times New Roman" w:cs="Times New Roman"/>
          <w:sz w:val="28"/>
          <w:szCs w:val="28"/>
          <w:lang w:val="uk-UA"/>
        </w:rPr>
        <w:t xml:space="preserve"> </w:t>
      </w:r>
      <w:r w:rsidRPr="00DA2689">
        <w:rPr>
          <w:rFonts w:ascii="Times New Roman" w:hAnsi="Times New Roman" w:cs="Times New Roman"/>
          <w:sz w:val="28"/>
          <w:szCs w:val="28"/>
          <w:lang w:val="uk-UA"/>
        </w:rPr>
        <w:t>художньої культури.</w:t>
      </w:r>
    </w:p>
    <w:p w:rsidR="00CB7D66" w:rsidRDefault="00CB7D66" w:rsidP="00DA2689">
      <w:pPr>
        <w:ind w:left="709"/>
        <w:jc w:val="both"/>
        <w:rPr>
          <w:rFonts w:ascii="Times New Roman" w:hAnsi="Times New Roman" w:cs="Times New Roman"/>
          <w:sz w:val="28"/>
          <w:szCs w:val="28"/>
          <w:lang w:val="uk-UA"/>
        </w:rPr>
      </w:pPr>
      <w:r w:rsidRPr="00DA2689">
        <w:rPr>
          <w:rFonts w:ascii="Times New Roman" w:hAnsi="Times New Roman" w:cs="Times New Roman"/>
          <w:sz w:val="28"/>
          <w:szCs w:val="28"/>
          <w:lang w:val="uk-UA"/>
        </w:rPr>
        <w:t>ФК 5. Здатність оперувати професійною термінологією у фаховій</w:t>
      </w:r>
      <w:r>
        <w:rPr>
          <w:rFonts w:ascii="Times New Roman" w:hAnsi="Times New Roman" w:cs="Times New Roman"/>
          <w:sz w:val="28"/>
          <w:szCs w:val="28"/>
          <w:lang w:val="uk-UA"/>
        </w:rPr>
        <w:t xml:space="preserve"> </w:t>
      </w:r>
      <w:r w:rsidRPr="00DA2689">
        <w:rPr>
          <w:rFonts w:ascii="Times New Roman" w:hAnsi="Times New Roman" w:cs="Times New Roman"/>
          <w:sz w:val="28"/>
          <w:szCs w:val="28"/>
          <w:lang w:val="uk-UA"/>
        </w:rPr>
        <w:t>діяльності (хореографічно-виконавській, хореографічно-педагогічній,</w:t>
      </w:r>
      <w:r>
        <w:rPr>
          <w:rFonts w:ascii="Times New Roman" w:hAnsi="Times New Roman" w:cs="Times New Roman"/>
          <w:sz w:val="28"/>
          <w:szCs w:val="28"/>
          <w:lang w:val="uk-UA"/>
        </w:rPr>
        <w:t xml:space="preserve"> </w:t>
      </w:r>
      <w:r w:rsidRPr="00DA2689">
        <w:rPr>
          <w:rFonts w:ascii="Times New Roman" w:hAnsi="Times New Roman" w:cs="Times New Roman"/>
          <w:sz w:val="28"/>
          <w:szCs w:val="28"/>
          <w:lang w:val="uk-UA"/>
        </w:rPr>
        <w:t>організаційній).</w:t>
      </w:r>
    </w:p>
    <w:p w:rsidR="00CB7D66" w:rsidRPr="00DA2689" w:rsidRDefault="00CB7D66" w:rsidP="00DA2689">
      <w:pPr>
        <w:ind w:left="709"/>
        <w:jc w:val="both"/>
        <w:rPr>
          <w:rFonts w:ascii="Times New Roman" w:hAnsi="Times New Roman" w:cs="Times New Roman"/>
          <w:sz w:val="28"/>
          <w:szCs w:val="28"/>
          <w:lang w:val="uk-UA"/>
        </w:rPr>
      </w:pPr>
      <w:r w:rsidRPr="00DA2689">
        <w:rPr>
          <w:rFonts w:ascii="Times New Roman" w:hAnsi="Times New Roman" w:cs="Times New Roman"/>
          <w:sz w:val="28"/>
          <w:szCs w:val="28"/>
          <w:lang w:val="uk-UA"/>
        </w:rPr>
        <w:t>ПРЗ 2. Специфіки глобалізаційних процесів у сучасному світі,</w:t>
      </w:r>
      <w:r>
        <w:rPr>
          <w:rFonts w:ascii="Times New Roman" w:hAnsi="Times New Roman" w:cs="Times New Roman"/>
          <w:sz w:val="28"/>
          <w:szCs w:val="28"/>
          <w:lang w:val="uk-UA"/>
        </w:rPr>
        <w:t xml:space="preserve"> </w:t>
      </w:r>
      <w:r w:rsidRPr="00DA2689">
        <w:rPr>
          <w:rFonts w:ascii="Times New Roman" w:hAnsi="Times New Roman" w:cs="Times New Roman"/>
          <w:sz w:val="28"/>
          <w:szCs w:val="28"/>
          <w:lang w:val="uk-UA"/>
        </w:rPr>
        <w:t>розуміння законів, за якими розвиваються культури, метакультури та</w:t>
      </w:r>
      <w:r>
        <w:rPr>
          <w:rFonts w:ascii="Times New Roman" w:hAnsi="Times New Roman" w:cs="Times New Roman"/>
          <w:sz w:val="28"/>
          <w:szCs w:val="28"/>
          <w:lang w:val="uk-UA"/>
        </w:rPr>
        <w:t xml:space="preserve"> </w:t>
      </w:r>
      <w:r w:rsidRPr="00DA2689">
        <w:rPr>
          <w:rFonts w:ascii="Times New Roman" w:hAnsi="Times New Roman" w:cs="Times New Roman"/>
          <w:sz w:val="28"/>
          <w:szCs w:val="28"/>
          <w:lang w:val="uk-UA"/>
        </w:rPr>
        <w:t>субкультури сучасного світу, розуміння специфіки психології</w:t>
      </w:r>
      <w:r>
        <w:rPr>
          <w:rFonts w:ascii="Times New Roman" w:hAnsi="Times New Roman" w:cs="Times New Roman"/>
          <w:sz w:val="28"/>
          <w:szCs w:val="28"/>
          <w:lang w:val="uk-UA"/>
        </w:rPr>
        <w:t xml:space="preserve"> </w:t>
      </w:r>
      <w:r w:rsidRPr="00DA2689">
        <w:rPr>
          <w:rFonts w:ascii="Times New Roman" w:hAnsi="Times New Roman" w:cs="Times New Roman"/>
          <w:sz w:val="28"/>
          <w:szCs w:val="28"/>
          <w:lang w:val="uk-UA"/>
        </w:rPr>
        <w:t>представників різних соціокультурних груп та здатність адекватно</w:t>
      </w:r>
      <w:r>
        <w:rPr>
          <w:rFonts w:ascii="Times New Roman" w:hAnsi="Times New Roman" w:cs="Times New Roman"/>
          <w:sz w:val="28"/>
          <w:szCs w:val="28"/>
          <w:lang w:val="uk-UA"/>
        </w:rPr>
        <w:t xml:space="preserve"> </w:t>
      </w:r>
      <w:r w:rsidRPr="00DA2689">
        <w:rPr>
          <w:rFonts w:ascii="Times New Roman" w:hAnsi="Times New Roman" w:cs="Times New Roman"/>
          <w:sz w:val="28"/>
          <w:szCs w:val="28"/>
          <w:lang w:val="uk-UA"/>
        </w:rPr>
        <w:t>реагувати на їх вимоги у процесі обслуговування;</w:t>
      </w:r>
    </w:p>
    <w:p w:rsidR="00CB7D66" w:rsidRPr="00DA2689" w:rsidRDefault="00CB7D66" w:rsidP="00DA2689">
      <w:pPr>
        <w:ind w:left="709"/>
        <w:jc w:val="both"/>
        <w:rPr>
          <w:rFonts w:ascii="Times New Roman" w:hAnsi="Times New Roman" w:cs="Times New Roman"/>
          <w:sz w:val="28"/>
          <w:szCs w:val="28"/>
          <w:lang w:val="uk-UA"/>
        </w:rPr>
      </w:pPr>
      <w:r w:rsidRPr="00DA2689">
        <w:rPr>
          <w:rFonts w:ascii="Times New Roman" w:hAnsi="Times New Roman" w:cs="Times New Roman"/>
          <w:sz w:val="28"/>
          <w:szCs w:val="28"/>
          <w:lang w:val="uk-UA"/>
        </w:rPr>
        <w:t>ПРЗ 3. З психології міжособистісних стосунків, професійного дискурсу,</w:t>
      </w:r>
      <w:r>
        <w:rPr>
          <w:rFonts w:ascii="Times New Roman" w:hAnsi="Times New Roman" w:cs="Times New Roman"/>
          <w:sz w:val="28"/>
          <w:szCs w:val="28"/>
          <w:lang w:val="uk-UA"/>
        </w:rPr>
        <w:t xml:space="preserve"> </w:t>
      </w:r>
      <w:r w:rsidRPr="00DA2689">
        <w:rPr>
          <w:rFonts w:ascii="Times New Roman" w:hAnsi="Times New Roman" w:cs="Times New Roman"/>
          <w:sz w:val="28"/>
          <w:szCs w:val="28"/>
          <w:lang w:val="uk-UA"/>
        </w:rPr>
        <w:t>термінології фаху, джерел поповнення лексики, сучасної української</w:t>
      </w:r>
      <w:r>
        <w:rPr>
          <w:rFonts w:ascii="Times New Roman" w:hAnsi="Times New Roman" w:cs="Times New Roman"/>
          <w:sz w:val="28"/>
          <w:szCs w:val="28"/>
          <w:lang w:val="uk-UA"/>
        </w:rPr>
        <w:t xml:space="preserve"> </w:t>
      </w:r>
      <w:r w:rsidRPr="00DA2689">
        <w:rPr>
          <w:rFonts w:ascii="Times New Roman" w:hAnsi="Times New Roman" w:cs="Times New Roman"/>
          <w:sz w:val="28"/>
          <w:szCs w:val="28"/>
          <w:lang w:val="uk-UA"/>
        </w:rPr>
        <w:t>літературної мови, призначень документів, вимог до складання та</w:t>
      </w:r>
      <w:r>
        <w:rPr>
          <w:rFonts w:ascii="Times New Roman" w:hAnsi="Times New Roman" w:cs="Times New Roman"/>
          <w:sz w:val="28"/>
          <w:szCs w:val="28"/>
          <w:lang w:val="uk-UA"/>
        </w:rPr>
        <w:t xml:space="preserve"> </w:t>
      </w:r>
      <w:r w:rsidRPr="00DA2689">
        <w:rPr>
          <w:rFonts w:ascii="Times New Roman" w:hAnsi="Times New Roman" w:cs="Times New Roman"/>
          <w:sz w:val="28"/>
          <w:szCs w:val="28"/>
          <w:lang w:val="uk-UA"/>
        </w:rPr>
        <w:t>оформлення різних видів документів та правил їх оформлення.</w:t>
      </w:r>
    </w:p>
    <w:p w:rsidR="00CB7D66" w:rsidRPr="00DA2689" w:rsidRDefault="00CB7D66" w:rsidP="00DA2689">
      <w:pPr>
        <w:ind w:left="709"/>
        <w:jc w:val="both"/>
        <w:rPr>
          <w:rFonts w:ascii="Times New Roman" w:hAnsi="Times New Roman" w:cs="Times New Roman"/>
          <w:sz w:val="28"/>
          <w:szCs w:val="28"/>
          <w:lang w:val="uk-UA"/>
        </w:rPr>
      </w:pPr>
      <w:r w:rsidRPr="00DA2689">
        <w:rPr>
          <w:rFonts w:ascii="Times New Roman" w:hAnsi="Times New Roman" w:cs="Times New Roman"/>
          <w:sz w:val="28"/>
          <w:szCs w:val="28"/>
          <w:lang w:val="uk-UA"/>
        </w:rPr>
        <w:t>ПРУ 4. Створювати, організовувати, планувати та керувати діяльністю</w:t>
      </w:r>
      <w:r>
        <w:rPr>
          <w:rFonts w:ascii="Times New Roman" w:hAnsi="Times New Roman" w:cs="Times New Roman"/>
          <w:sz w:val="28"/>
          <w:szCs w:val="28"/>
          <w:lang w:val="uk-UA"/>
        </w:rPr>
        <w:t xml:space="preserve"> </w:t>
      </w:r>
      <w:r w:rsidRPr="00DA2689">
        <w:rPr>
          <w:rFonts w:ascii="Times New Roman" w:hAnsi="Times New Roman" w:cs="Times New Roman"/>
          <w:sz w:val="28"/>
          <w:szCs w:val="28"/>
          <w:lang w:val="uk-UA"/>
        </w:rPr>
        <w:t>закладів культури та мистецтв різних типів і форм власності;</w:t>
      </w:r>
    </w:p>
    <w:p w:rsidR="00CB7D66" w:rsidRDefault="00CB7D66" w:rsidP="00DA2689">
      <w:pPr>
        <w:ind w:left="709"/>
        <w:jc w:val="both"/>
        <w:rPr>
          <w:rFonts w:ascii="Times New Roman" w:hAnsi="Times New Roman" w:cs="Times New Roman"/>
          <w:sz w:val="28"/>
          <w:szCs w:val="28"/>
          <w:lang w:val="uk-UA"/>
        </w:rPr>
      </w:pPr>
      <w:r w:rsidRPr="00DA2689">
        <w:rPr>
          <w:rFonts w:ascii="Times New Roman" w:hAnsi="Times New Roman" w:cs="Times New Roman"/>
          <w:sz w:val="28"/>
          <w:szCs w:val="28"/>
          <w:lang w:val="uk-UA"/>
        </w:rPr>
        <w:t>ПРУ 8. Виявляти діалектику між теорією та практикою хореографічно-виконавської, хореографічно-педагогічної діяльністі в сфері хореографії;</w:t>
      </w:r>
    </w:p>
    <w:p w:rsidR="00CB7D66" w:rsidRDefault="00CB7D66" w:rsidP="00DA2689">
      <w:pPr>
        <w:ind w:left="709"/>
        <w:jc w:val="both"/>
        <w:rPr>
          <w:rFonts w:ascii="Times New Roman" w:hAnsi="Times New Roman" w:cs="Times New Roman"/>
          <w:sz w:val="28"/>
          <w:szCs w:val="28"/>
          <w:lang w:val="uk-UA"/>
        </w:rPr>
      </w:pPr>
      <w:r w:rsidRPr="00DA2689">
        <w:rPr>
          <w:rFonts w:ascii="Times New Roman" w:hAnsi="Times New Roman" w:cs="Times New Roman"/>
          <w:sz w:val="28"/>
          <w:szCs w:val="28"/>
          <w:lang w:val="uk-UA"/>
        </w:rPr>
        <w:t>ПРК 8. Бути здатним відстежувати перспективні зміни в сфері</w:t>
      </w:r>
      <w:r>
        <w:rPr>
          <w:rFonts w:ascii="Times New Roman" w:hAnsi="Times New Roman" w:cs="Times New Roman"/>
          <w:sz w:val="28"/>
          <w:szCs w:val="28"/>
          <w:lang w:val="uk-UA"/>
        </w:rPr>
        <w:t xml:space="preserve"> </w:t>
      </w:r>
      <w:r w:rsidRPr="00DA2689">
        <w:rPr>
          <w:rFonts w:ascii="Times New Roman" w:hAnsi="Times New Roman" w:cs="Times New Roman"/>
          <w:sz w:val="28"/>
          <w:szCs w:val="28"/>
          <w:lang w:val="uk-UA"/>
        </w:rPr>
        <w:t>хореографічного мистецтва та хореографічної культури,</w:t>
      </w:r>
      <w:r>
        <w:rPr>
          <w:rFonts w:ascii="Times New Roman" w:hAnsi="Times New Roman" w:cs="Times New Roman"/>
          <w:sz w:val="28"/>
          <w:szCs w:val="28"/>
          <w:lang w:val="uk-UA"/>
        </w:rPr>
        <w:t xml:space="preserve"> </w:t>
      </w:r>
      <w:r w:rsidRPr="00DA2689">
        <w:rPr>
          <w:rFonts w:ascii="Times New Roman" w:hAnsi="Times New Roman" w:cs="Times New Roman"/>
          <w:sz w:val="28"/>
          <w:szCs w:val="28"/>
          <w:lang w:val="uk-UA"/>
        </w:rPr>
        <w:t>використовуючи оригінальні іншомовні джерела.</w:t>
      </w:r>
    </w:p>
    <w:p w:rsidR="00CB7D66" w:rsidRDefault="00CB7D66" w:rsidP="00DA2689">
      <w:pPr>
        <w:ind w:left="709"/>
        <w:jc w:val="both"/>
        <w:rPr>
          <w:rFonts w:ascii="Times New Roman" w:hAnsi="Times New Roman" w:cs="Times New Roman"/>
          <w:sz w:val="28"/>
          <w:szCs w:val="28"/>
          <w:lang w:val="uk-UA"/>
        </w:rPr>
      </w:pPr>
      <w:r w:rsidRPr="00DA2689">
        <w:rPr>
          <w:rFonts w:ascii="Times New Roman" w:hAnsi="Times New Roman" w:cs="Times New Roman"/>
          <w:sz w:val="28"/>
          <w:szCs w:val="28"/>
          <w:lang w:val="uk-UA"/>
        </w:rPr>
        <w:t>ПРА 6. Керувати особистою кар’єрою та безперервно продовжувати</w:t>
      </w:r>
      <w:r>
        <w:rPr>
          <w:rFonts w:ascii="Times New Roman" w:hAnsi="Times New Roman" w:cs="Times New Roman"/>
          <w:sz w:val="28"/>
          <w:szCs w:val="28"/>
          <w:lang w:val="uk-UA"/>
        </w:rPr>
        <w:t xml:space="preserve"> </w:t>
      </w:r>
      <w:r w:rsidRPr="00DA2689">
        <w:rPr>
          <w:rFonts w:ascii="Times New Roman" w:hAnsi="Times New Roman" w:cs="Times New Roman"/>
          <w:sz w:val="28"/>
          <w:szCs w:val="28"/>
          <w:lang w:val="uk-UA"/>
        </w:rPr>
        <w:t>власний освітній процес;</w:t>
      </w:r>
    </w:p>
    <w:p w:rsidR="00CB7D66" w:rsidRPr="00A44881" w:rsidRDefault="00CB7D66" w:rsidP="00DA2689">
      <w:pPr>
        <w:pStyle w:val="ListParagraph"/>
        <w:numPr>
          <w:ilvl w:val="0"/>
          <w:numId w:val="1"/>
        </w:numP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Обсяг курсу на поточний навчальний рік</w:t>
      </w:r>
      <w:r>
        <w:rPr>
          <w:rFonts w:ascii="Times New Roman" w:hAnsi="Times New Roman" w:cs="Times New Roman"/>
          <w:b/>
          <w:bCs/>
          <w:sz w:val="28"/>
          <w:szCs w:val="28"/>
          <w:lang w:val="uk-UA"/>
        </w:rPr>
        <w:t xml:space="preserve"> 3 кредити</w:t>
      </w:r>
      <w:r w:rsidRPr="006D1BCE">
        <w:rPr>
          <w:rFonts w:ascii="Times New Roman" w:hAnsi="Times New Roman" w:cs="Times New Roman"/>
          <w:b/>
          <w:bCs/>
          <w:sz w:val="28"/>
          <w:szCs w:val="28"/>
        </w:rPr>
        <w:t>/</w:t>
      </w:r>
      <w:r>
        <w:rPr>
          <w:rFonts w:ascii="Times New Roman" w:hAnsi="Times New Roman" w:cs="Times New Roman"/>
          <w:b/>
          <w:bCs/>
          <w:sz w:val="28"/>
          <w:szCs w:val="28"/>
          <w:lang w:val="uk-UA"/>
        </w:rPr>
        <w:t>90 годин</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10"/>
        <w:gridCol w:w="3486"/>
        <w:gridCol w:w="3531"/>
        <w:gridCol w:w="2895"/>
      </w:tblGrid>
      <w:tr w:rsidR="00CB7D66" w:rsidRPr="00AB0A77">
        <w:tc>
          <w:tcPr>
            <w:tcW w:w="3510" w:type="dxa"/>
          </w:tcPr>
          <w:p w:rsidR="00CB7D66" w:rsidRPr="00AB0A77" w:rsidRDefault="00CB7D66" w:rsidP="009023CA">
            <w:pPr>
              <w:pStyle w:val="ListParagraph"/>
              <w:ind w:left="0"/>
              <w:rPr>
                <w:rFonts w:ascii="Times New Roman" w:hAnsi="Times New Roman" w:cs="Times New Roman"/>
                <w:sz w:val="28"/>
                <w:szCs w:val="28"/>
                <w:lang w:val="uk-UA"/>
              </w:rPr>
            </w:pPr>
          </w:p>
        </w:tc>
        <w:tc>
          <w:tcPr>
            <w:tcW w:w="3486" w:type="dxa"/>
          </w:tcPr>
          <w:p w:rsidR="00CB7D66" w:rsidRPr="00AB0A77" w:rsidRDefault="00CB7D66" w:rsidP="009023CA">
            <w:pPr>
              <w:pStyle w:val="ListParagraph"/>
              <w:ind w:left="0"/>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Лекції</w:t>
            </w:r>
          </w:p>
        </w:tc>
        <w:tc>
          <w:tcPr>
            <w:tcW w:w="3531" w:type="dxa"/>
          </w:tcPr>
          <w:p w:rsidR="00CB7D66" w:rsidRPr="00AB0A77" w:rsidRDefault="00CB7D66" w:rsidP="009023CA">
            <w:pPr>
              <w:pStyle w:val="ListParagraph"/>
              <w:ind w:left="0"/>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Практичні заняття</w:t>
            </w:r>
          </w:p>
        </w:tc>
        <w:tc>
          <w:tcPr>
            <w:tcW w:w="2895" w:type="dxa"/>
          </w:tcPr>
          <w:p w:rsidR="00CB7D66" w:rsidRPr="00AB0A77" w:rsidRDefault="00CB7D66" w:rsidP="009023CA">
            <w:pPr>
              <w:pStyle w:val="ListParagraph"/>
              <w:ind w:left="0"/>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Самостійна робота</w:t>
            </w:r>
          </w:p>
        </w:tc>
      </w:tr>
      <w:tr w:rsidR="00CB7D66" w:rsidRPr="00AB0A77">
        <w:tc>
          <w:tcPr>
            <w:tcW w:w="3510" w:type="dxa"/>
          </w:tcPr>
          <w:p w:rsidR="00CB7D66" w:rsidRPr="00AB0A77" w:rsidRDefault="00CB7D66" w:rsidP="009023CA">
            <w:pPr>
              <w:pStyle w:val="ListParagraph"/>
              <w:ind w:left="0"/>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Кількість годин</w:t>
            </w:r>
          </w:p>
        </w:tc>
        <w:tc>
          <w:tcPr>
            <w:tcW w:w="3486" w:type="dxa"/>
          </w:tcPr>
          <w:p w:rsidR="00CB7D66" w:rsidRPr="00AB0A77" w:rsidRDefault="00CB7D66" w:rsidP="009023CA">
            <w:pPr>
              <w:pStyle w:val="ListParagraph"/>
              <w:ind w:left="0"/>
              <w:rPr>
                <w:rFonts w:ascii="Times New Roman" w:hAnsi="Times New Roman" w:cs="Times New Roman"/>
                <w:sz w:val="28"/>
                <w:szCs w:val="28"/>
                <w:lang w:val="uk-UA"/>
              </w:rPr>
            </w:pPr>
            <w:r>
              <w:rPr>
                <w:rFonts w:ascii="Times New Roman" w:hAnsi="Times New Roman" w:cs="Times New Roman"/>
                <w:sz w:val="28"/>
                <w:szCs w:val="28"/>
                <w:lang w:val="uk-UA"/>
              </w:rPr>
              <w:t>22</w:t>
            </w:r>
          </w:p>
        </w:tc>
        <w:tc>
          <w:tcPr>
            <w:tcW w:w="3531" w:type="dxa"/>
          </w:tcPr>
          <w:p w:rsidR="00CB7D66" w:rsidRPr="00AB0A77" w:rsidRDefault="00CB7D66" w:rsidP="009023CA">
            <w:pPr>
              <w:pStyle w:val="ListParagraph"/>
              <w:ind w:left="0"/>
              <w:rPr>
                <w:rFonts w:ascii="Times New Roman" w:hAnsi="Times New Roman" w:cs="Times New Roman"/>
                <w:sz w:val="28"/>
                <w:szCs w:val="28"/>
                <w:lang w:val="uk-UA"/>
              </w:rPr>
            </w:pPr>
            <w:r>
              <w:rPr>
                <w:rFonts w:ascii="Times New Roman" w:hAnsi="Times New Roman" w:cs="Times New Roman"/>
                <w:sz w:val="28"/>
                <w:szCs w:val="28"/>
                <w:lang w:val="uk-UA"/>
              </w:rPr>
              <w:t>22</w:t>
            </w:r>
          </w:p>
        </w:tc>
        <w:tc>
          <w:tcPr>
            <w:tcW w:w="2895" w:type="dxa"/>
          </w:tcPr>
          <w:p w:rsidR="00CB7D66" w:rsidRPr="00AB0A77" w:rsidRDefault="00CB7D66" w:rsidP="009023CA">
            <w:pPr>
              <w:pStyle w:val="ListParagraph"/>
              <w:ind w:left="0"/>
              <w:rPr>
                <w:rFonts w:ascii="Times New Roman" w:hAnsi="Times New Roman" w:cs="Times New Roman"/>
                <w:sz w:val="28"/>
                <w:szCs w:val="28"/>
                <w:lang w:val="uk-UA"/>
              </w:rPr>
            </w:pPr>
            <w:r>
              <w:rPr>
                <w:rFonts w:ascii="Times New Roman" w:hAnsi="Times New Roman" w:cs="Times New Roman"/>
                <w:sz w:val="28"/>
                <w:szCs w:val="28"/>
                <w:lang w:val="uk-UA"/>
              </w:rPr>
              <w:t>46</w:t>
            </w:r>
          </w:p>
        </w:tc>
      </w:tr>
    </w:tbl>
    <w:p w:rsidR="00CB7D66" w:rsidRDefault="00CB7D66" w:rsidP="00DA2689">
      <w:pPr>
        <w:pStyle w:val="ListParagraph"/>
        <w:rPr>
          <w:rFonts w:ascii="Times New Roman" w:hAnsi="Times New Roman" w:cs="Times New Roman"/>
          <w:sz w:val="28"/>
          <w:szCs w:val="28"/>
          <w:lang w:val="uk-UA"/>
        </w:rPr>
      </w:pPr>
    </w:p>
    <w:p w:rsidR="00CB7D66" w:rsidRPr="00A44881" w:rsidRDefault="00CB7D66" w:rsidP="00DA2689">
      <w:pPr>
        <w:pStyle w:val="ListParagraph"/>
        <w:numPr>
          <w:ilvl w:val="0"/>
          <w:numId w:val="1"/>
        </w:numP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Ознаки курсу</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07"/>
        <w:gridCol w:w="2351"/>
        <w:gridCol w:w="3261"/>
        <w:gridCol w:w="2465"/>
        <w:gridCol w:w="2638"/>
      </w:tblGrid>
      <w:tr w:rsidR="00CB7D66" w:rsidRPr="00AB0A77">
        <w:tc>
          <w:tcPr>
            <w:tcW w:w="2707" w:type="dxa"/>
          </w:tcPr>
          <w:p w:rsidR="00CB7D66" w:rsidRPr="00AB0A77" w:rsidRDefault="00CB7D66" w:rsidP="009023CA">
            <w:pPr>
              <w:pStyle w:val="ListParagraph"/>
              <w:ind w:left="0"/>
              <w:jc w:val="center"/>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Рік викладання</w:t>
            </w:r>
          </w:p>
        </w:tc>
        <w:tc>
          <w:tcPr>
            <w:tcW w:w="2351" w:type="dxa"/>
          </w:tcPr>
          <w:p w:rsidR="00CB7D66" w:rsidRPr="00AB0A77" w:rsidRDefault="00CB7D66" w:rsidP="009023CA">
            <w:pPr>
              <w:pStyle w:val="ListParagraph"/>
              <w:ind w:left="0"/>
              <w:jc w:val="center"/>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Семестр</w:t>
            </w:r>
          </w:p>
        </w:tc>
        <w:tc>
          <w:tcPr>
            <w:tcW w:w="3261" w:type="dxa"/>
          </w:tcPr>
          <w:p w:rsidR="00CB7D66" w:rsidRPr="00AB0A77" w:rsidRDefault="00CB7D66" w:rsidP="009023CA">
            <w:pPr>
              <w:pStyle w:val="ListParagraph"/>
              <w:ind w:left="0"/>
              <w:jc w:val="center"/>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Спеціальність</w:t>
            </w:r>
          </w:p>
        </w:tc>
        <w:tc>
          <w:tcPr>
            <w:tcW w:w="2465" w:type="dxa"/>
          </w:tcPr>
          <w:p w:rsidR="00CB7D66" w:rsidRPr="00AB0A77" w:rsidRDefault="00CB7D66" w:rsidP="009023CA">
            <w:pPr>
              <w:pStyle w:val="ListParagraph"/>
              <w:ind w:left="0"/>
              <w:jc w:val="center"/>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Курс (рік навчання)</w:t>
            </w:r>
          </w:p>
        </w:tc>
        <w:tc>
          <w:tcPr>
            <w:tcW w:w="2638" w:type="dxa"/>
          </w:tcPr>
          <w:p w:rsidR="00CB7D66" w:rsidRPr="00AB0A77" w:rsidRDefault="00CB7D66" w:rsidP="009023CA">
            <w:pPr>
              <w:pStyle w:val="ListParagraph"/>
              <w:ind w:left="0"/>
              <w:jc w:val="center"/>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Нормативний/</w:t>
            </w:r>
          </w:p>
          <w:p w:rsidR="00CB7D66" w:rsidRPr="00AB0A77" w:rsidRDefault="00CB7D66" w:rsidP="009023CA">
            <w:pPr>
              <w:pStyle w:val="ListParagraph"/>
              <w:ind w:left="0"/>
              <w:jc w:val="center"/>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вибірковий</w:t>
            </w:r>
          </w:p>
        </w:tc>
      </w:tr>
      <w:tr w:rsidR="00CB7D66" w:rsidRPr="00AB0A77">
        <w:tc>
          <w:tcPr>
            <w:tcW w:w="2707" w:type="dxa"/>
          </w:tcPr>
          <w:p w:rsidR="00CB7D66" w:rsidRPr="00AB0A77" w:rsidRDefault="00CB7D66" w:rsidP="009023CA">
            <w:pPr>
              <w:pStyle w:val="ListParagraph"/>
              <w:ind w:left="0"/>
              <w:jc w:val="center"/>
              <w:rPr>
                <w:rFonts w:ascii="Times New Roman" w:hAnsi="Times New Roman" w:cs="Times New Roman"/>
                <w:sz w:val="28"/>
                <w:szCs w:val="28"/>
                <w:lang w:val="uk-UA"/>
              </w:rPr>
            </w:pPr>
            <w:r>
              <w:rPr>
                <w:rFonts w:ascii="Times New Roman" w:hAnsi="Times New Roman" w:cs="Times New Roman"/>
                <w:sz w:val="28"/>
                <w:szCs w:val="28"/>
                <w:lang w:val="uk-UA"/>
              </w:rPr>
              <w:t>2020-2021</w:t>
            </w:r>
          </w:p>
        </w:tc>
        <w:tc>
          <w:tcPr>
            <w:tcW w:w="2351" w:type="dxa"/>
          </w:tcPr>
          <w:p w:rsidR="00CB7D66" w:rsidRPr="00AB0A77" w:rsidRDefault="00CB7D66" w:rsidP="009023CA">
            <w:pPr>
              <w:pStyle w:val="ListParagraph"/>
              <w:ind w:left="0"/>
              <w:jc w:val="center"/>
              <w:rPr>
                <w:rFonts w:ascii="Times New Roman" w:hAnsi="Times New Roman" w:cs="Times New Roman"/>
                <w:sz w:val="28"/>
                <w:szCs w:val="28"/>
                <w:lang w:val="uk-UA"/>
              </w:rPr>
            </w:pPr>
            <w:r>
              <w:rPr>
                <w:rFonts w:ascii="Times New Roman" w:hAnsi="Times New Roman" w:cs="Times New Roman"/>
                <w:sz w:val="28"/>
                <w:szCs w:val="28"/>
                <w:lang w:val="uk-UA"/>
              </w:rPr>
              <w:t>І</w:t>
            </w:r>
          </w:p>
        </w:tc>
        <w:tc>
          <w:tcPr>
            <w:tcW w:w="3261" w:type="dxa"/>
          </w:tcPr>
          <w:p w:rsidR="00CB7D66" w:rsidRPr="00AB0A77" w:rsidRDefault="00CB7D66" w:rsidP="00DA2689">
            <w:pPr>
              <w:pStyle w:val="ListParagraph"/>
              <w:ind w:left="0"/>
              <w:rPr>
                <w:rFonts w:ascii="Times New Roman" w:hAnsi="Times New Roman" w:cs="Times New Roman"/>
                <w:sz w:val="28"/>
                <w:szCs w:val="28"/>
                <w:lang w:val="uk-UA"/>
              </w:rPr>
            </w:pPr>
            <w:r>
              <w:rPr>
                <w:rFonts w:ascii="Times New Roman" w:hAnsi="Times New Roman" w:cs="Times New Roman"/>
                <w:sz w:val="28"/>
                <w:szCs w:val="28"/>
                <w:lang w:val="uk-UA"/>
              </w:rPr>
              <w:t>024 Хореографія</w:t>
            </w:r>
          </w:p>
        </w:tc>
        <w:tc>
          <w:tcPr>
            <w:tcW w:w="2465" w:type="dxa"/>
          </w:tcPr>
          <w:p w:rsidR="00CB7D66" w:rsidRPr="00AB0A77" w:rsidRDefault="00CB7D66" w:rsidP="009023CA">
            <w:pPr>
              <w:pStyle w:val="ListParagraph"/>
              <w:ind w:left="0"/>
              <w:jc w:val="center"/>
              <w:rPr>
                <w:rFonts w:ascii="Times New Roman" w:hAnsi="Times New Roman" w:cs="Times New Roman"/>
                <w:sz w:val="28"/>
                <w:szCs w:val="28"/>
                <w:lang w:val="uk-UA"/>
              </w:rPr>
            </w:pPr>
            <w:r>
              <w:rPr>
                <w:rFonts w:ascii="Times New Roman" w:hAnsi="Times New Roman" w:cs="Times New Roman"/>
                <w:sz w:val="28"/>
                <w:szCs w:val="28"/>
                <w:lang w:val="uk-UA"/>
              </w:rPr>
              <w:t>ІІ</w:t>
            </w:r>
          </w:p>
        </w:tc>
        <w:tc>
          <w:tcPr>
            <w:tcW w:w="2638" w:type="dxa"/>
          </w:tcPr>
          <w:p w:rsidR="00CB7D66" w:rsidRPr="00AB0A77" w:rsidRDefault="00CB7D66" w:rsidP="009023CA">
            <w:pPr>
              <w:pStyle w:val="ListParagraph"/>
              <w:ind w:left="0"/>
              <w:jc w:val="center"/>
              <w:rPr>
                <w:rFonts w:ascii="Times New Roman" w:hAnsi="Times New Roman" w:cs="Times New Roman"/>
                <w:sz w:val="28"/>
                <w:szCs w:val="28"/>
                <w:lang w:val="uk-UA"/>
              </w:rPr>
            </w:pPr>
            <w:r>
              <w:rPr>
                <w:rFonts w:ascii="Times New Roman" w:hAnsi="Times New Roman" w:cs="Times New Roman"/>
                <w:sz w:val="28"/>
                <w:szCs w:val="28"/>
                <w:lang w:val="uk-UA"/>
              </w:rPr>
              <w:t>нормативний</w:t>
            </w:r>
          </w:p>
        </w:tc>
      </w:tr>
    </w:tbl>
    <w:p w:rsidR="00CB7D66" w:rsidRDefault="00CB7D66" w:rsidP="00DA2689">
      <w:pPr>
        <w:pStyle w:val="ListParagraph"/>
        <w:rPr>
          <w:rFonts w:ascii="Times New Roman" w:hAnsi="Times New Roman" w:cs="Times New Roman"/>
          <w:sz w:val="28"/>
          <w:szCs w:val="28"/>
          <w:lang w:val="uk-UA"/>
        </w:rPr>
      </w:pPr>
    </w:p>
    <w:p w:rsidR="00CB7D66" w:rsidRPr="006A296B" w:rsidRDefault="00CB7D66" w:rsidP="00DA2689">
      <w:pPr>
        <w:pStyle w:val="ListParagraph"/>
        <w:numPr>
          <w:ilvl w:val="0"/>
          <w:numId w:val="1"/>
        </w:numPr>
        <w:rPr>
          <w:rFonts w:ascii="Times New Roman" w:hAnsi="Times New Roman" w:cs="Times New Roman"/>
          <w:sz w:val="28"/>
          <w:szCs w:val="28"/>
          <w:lang w:val="uk-UA"/>
        </w:rPr>
      </w:pPr>
      <w:r>
        <w:rPr>
          <w:rFonts w:ascii="Times New Roman" w:hAnsi="Times New Roman" w:cs="Times New Roman"/>
          <w:b/>
          <w:bCs/>
          <w:sz w:val="28"/>
          <w:szCs w:val="28"/>
          <w:lang w:val="uk-UA"/>
        </w:rPr>
        <w:t xml:space="preserve">Технічне й програмне забезпечення/обладнання </w:t>
      </w:r>
      <w:r w:rsidRPr="006A296B">
        <w:rPr>
          <w:rFonts w:ascii="Times New Roman" w:hAnsi="Times New Roman" w:cs="Times New Roman"/>
          <w:sz w:val="28"/>
          <w:szCs w:val="28"/>
          <w:lang w:val="uk-UA"/>
        </w:rPr>
        <w:t xml:space="preserve">Студенти повинні бути зареєстровані на платформі </w:t>
      </w:r>
      <w:r w:rsidRPr="006A296B">
        <w:rPr>
          <w:rFonts w:ascii="Times New Roman" w:hAnsi="Times New Roman" w:cs="Times New Roman"/>
          <w:sz w:val="28"/>
          <w:szCs w:val="28"/>
          <w:lang w:val="en-US"/>
        </w:rPr>
        <w:t>KSU</w:t>
      </w:r>
      <w:r w:rsidRPr="006A296B">
        <w:rPr>
          <w:rFonts w:ascii="Times New Roman" w:hAnsi="Times New Roman" w:cs="Times New Roman"/>
          <w:sz w:val="28"/>
          <w:szCs w:val="28"/>
        </w:rPr>
        <w:t xml:space="preserve"> </w:t>
      </w:r>
      <w:r w:rsidRPr="006A296B">
        <w:rPr>
          <w:rFonts w:ascii="Times New Roman" w:hAnsi="Times New Roman" w:cs="Times New Roman"/>
          <w:sz w:val="28"/>
          <w:szCs w:val="28"/>
          <w:lang w:val="en-US"/>
        </w:rPr>
        <w:t>Online</w:t>
      </w:r>
      <w:r w:rsidRPr="006A296B">
        <w:rPr>
          <w:rFonts w:ascii="Times New Roman" w:hAnsi="Times New Roman" w:cs="Times New Roman"/>
          <w:sz w:val="28"/>
          <w:szCs w:val="28"/>
          <w:lang w:val="uk-UA"/>
        </w:rPr>
        <w:t>.</w:t>
      </w:r>
    </w:p>
    <w:p w:rsidR="00CB7D66" w:rsidRPr="006A296B" w:rsidRDefault="00CB7D66" w:rsidP="00DA2689">
      <w:pPr>
        <w:pStyle w:val="ListParagraph"/>
        <w:numPr>
          <w:ilvl w:val="0"/>
          <w:numId w:val="1"/>
        </w:numPr>
        <w:jc w:val="both"/>
        <w:rPr>
          <w:rFonts w:ascii="Times New Roman" w:hAnsi="Times New Roman" w:cs="Times New Roman"/>
          <w:sz w:val="28"/>
          <w:szCs w:val="28"/>
          <w:lang w:val="uk-UA"/>
        </w:rPr>
      </w:pPr>
      <w:r>
        <w:rPr>
          <w:rFonts w:ascii="Times New Roman" w:hAnsi="Times New Roman" w:cs="Times New Roman"/>
          <w:b/>
          <w:bCs/>
          <w:sz w:val="28"/>
          <w:szCs w:val="28"/>
          <w:lang w:val="uk-UA"/>
        </w:rPr>
        <w:t xml:space="preserve">Політика курсу. </w:t>
      </w:r>
      <w:r w:rsidRPr="006A296B">
        <w:rPr>
          <w:rFonts w:ascii="Times New Roman" w:hAnsi="Times New Roman" w:cs="Times New Roman"/>
          <w:sz w:val="28"/>
          <w:szCs w:val="28"/>
          <w:lang w:val="uk-UA"/>
        </w:rPr>
        <w:t>Слухачі курсу мають дотримуватися принципів академічної доброчесності, вчасно виконувати завдання, відвідувати аудиторні заняття.</w:t>
      </w:r>
      <w:r>
        <w:rPr>
          <w:rFonts w:ascii="Times New Roman" w:hAnsi="Times New Roman" w:cs="Times New Roman"/>
          <w:sz w:val="28"/>
          <w:szCs w:val="28"/>
          <w:lang w:val="uk-UA"/>
        </w:rPr>
        <w:t xml:space="preserve"> Відпрацювання пропущених занять з поважної причини (хвороба, сімейні обставини та ін.) за графіком консультацій.</w:t>
      </w:r>
    </w:p>
    <w:p w:rsidR="00CB7D66" w:rsidRDefault="00CB7D66" w:rsidP="00DA2689">
      <w:pPr>
        <w:pStyle w:val="ListParagraph"/>
        <w:numPr>
          <w:ilvl w:val="0"/>
          <w:numId w:val="1"/>
        </w:numPr>
        <w:spacing w:after="0" w:line="240" w:lineRule="auto"/>
        <w:rPr>
          <w:rFonts w:ascii="Times New Roman" w:hAnsi="Times New Roman" w:cs="Times New Roman"/>
          <w:b/>
          <w:bCs/>
          <w:sz w:val="28"/>
          <w:szCs w:val="28"/>
          <w:lang w:val="uk-UA"/>
        </w:rPr>
      </w:pPr>
      <w:r w:rsidRPr="00A03FF7">
        <w:rPr>
          <w:rFonts w:ascii="Times New Roman" w:hAnsi="Times New Roman" w:cs="Times New Roman"/>
          <w:b/>
          <w:bCs/>
          <w:sz w:val="28"/>
          <w:szCs w:val="28"/>
          <w:lang w:val="uk-UA"/>
        </w:rPr>
        <w:t>Схема курсу</w:t>
      </w:r>
    </w:p>
    <w:p w:rsidR="00CB7D66" w:rsidRDefault="00CB7D66" w:rsidP="00DA2689">
      <w:pPr>
        <w:spacing w:after="0" w:line="240" w:lineRule="auto"/>
        <w:rPr>
          <w:rFonts w:ascii="Times New Roman" w:hAnsi="Times New Roman" w:cs="Times New Roman"/>
          <w:b/>
          <w:bCs/>
          <w:sz w:val="28"/>
          <w:szCs w:val="28"/>
          <w:lang w:val="uk-UA"/>
        </w:rPr>
      </w:pPr>
    </w:p>
    <w:tbl>
      <w:tblPr>
        <w:tblW w:w="1700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23"/>
        <w:gridCol w:w="3922"/>
        <w:gridCol w:w="1985"/>
        <w:gridCol w:w="2410"/>
        <w:gridCol w:w="1701"/>
        <w:gridCol w:w="2143"/>
        <w:gridCol w:w="2417"/>
      </w:tblGrid>
      <w:tr w:rsidR="00CB7D66" w:rsidRPr="00AB0A77">
        <w:trPr>
          <w:gridAfter w:val="1"/>
          <w:wAfter w:w="2417" w:type="dxa"/>
        </w:trPr>
        <w:tc>
          <w:tcPr>
            <w:tcW w:w="2423" w:type="dxa"/>
          </w:tcPr>
          <w:p w:rsidR="00CB7D66" w:rsidRPr="00AB0A77" w:rsidRDefault="00CB7D66" w:rsidP="009023CA">
            <w:pPr>
              <w:spacing w:after="0" w:line="240" w:lineRule="auto"/>
              <w:jc w:val="center"/>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Тиждень, дата, години</w:t>
            </w:r>
          </w:p>
        </w:tc>
        <w:tc>
          <w:tcPr>
            <w:tcW w:w="3922" w:type="dxa"/>
          </w:tcPr>
          <w:p w:rsidR="00CB7D66" w:rsidRPr="00AB0A77" w:rsidRDefault="00CB7D66" w:rsidP="009023CA">
            <w:pPr>
              <w:spacing w:after="0" w:line="240" w:lineRule="auto"/>
              <w:jc w:val="center"/>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Тема, план, кількість годин (аудиторної та самостійної)</w:t>
            </w:r>
          </w:p>
        </w:tc>
        <w:tc>
          <w:tcPr>
            <w:tcW w:w="1985" w:type="dxa"/>
          </w:tcPr>
          <w:p w:rsidR="00CB7D66" w:rsidRPr="00AB0A77" w:rsidRDefault="00CB7D66" w:rsidP="009023CA">
            <w:pPr>
              <w:spacing w:after="0" w:line="240" w:lineRule="auto"/>
              <w:jc w:val="center"/>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Форма навчального заняття</w:t>
            </w:r>
          </w:p>
        </w:tc>
        <w:tc>
          <w:tcPr>
            <w:tcW w:w="2410" w:type="dxa"/>
          </w:tcPr>
          <w:p w:rsidR="00CB7D66" w:rsidRPr="00AB0A77" w:rsidRDefault="00CB7D66" w:rsidP="009023CA">
            <w:pPr>
              <w:spacing w:after="0" w:line="240" w:lineRule="auto"/>
              <w:jc w:val="center"/>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Список рекомендованих джерел (за нумерацією розділу 1</w:t>
            </w:r>
            <w:r>
              <w:rPr>
                <w:rFonts w:ascii="Times New Roman" w:hAnsi="Times New Roman" w:cs="Times New Roman"/>
                <w:b/>
                <w:bCs/>
                <w:sz w:val="28"/>
                <w:szCs w:val="28"/>
                <w:lang w:val="uk-UA"/>
              </w:rPr>
              <w:t>0</w:t>
            </w:r>
            <w:r w:rsidRPr="00AB0A77">
              <w:rPr>
                <w:rFonts w:ascii="Times New Roman" w:hAnsi="Times New Roman" w:cs="Times New Roman"/>
                <w:b/>
                <w:bCs/>
                <w:sz w:val="28"/>
                <w:szCs w:val="28"/>
                <w:lang w:val="uk-UA"/>
              </w:rPr>
              <w:t>)</w:t>
            </w:r>
          </w:p>
        </w:tc>
        <w:tc>
          <w:tcPr>
            <w:tcW w:w="1701" w:type="dxa"/>
          </w:tcPr>
          <w:p w:rsidR="00CB7D66" w:rsidRPr="00AB0A77" w:rsidRDefault="00CB7D66" w:rsidP="009023CA">
            <w:pPr>
              <w:spacing w:after="0" w:line="240" w:lineRule="auto"/>
              <w:jc w:val="center"/>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Завдання</w:t>
            </w:r>
          </w:p>
        </w:tc>
        <w:tc>
          <w:tcPr>
            <w:tcW w:w="2143" w:type="dxa"/>
          </w:tcPr>
          <w:p w:rsidR="00CB7D66" w:rsidRPr="00AB0A77" w:rsidRDefault="00CB7D66" w:rsidP="009023CA">
            <w:pPr>
              <w:spacing w:after="0" w:line="240" w:lineRule="auto"/>
              <w:jc w:val="center"/>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Максимальна кількість балів</w:t>
            </w:r>
          </w:p>
        </w:tc>
      </w:tr>
      <w:tr w:rsidR="00CB7D66" w:rsidRPr="00AB0A77">
        <w:trPr>
          <w:gridAfter w:val="1"/>
          <w:wAfter w:w="2417" w:type="dxa"/>
        </w:trPr>
        <w:tc>
          <w:tcPr>
            <w:tcW w:w="14584" w:type="dxa"/>
            <w:gridSpan w:val="6"/>
          </w:tcPr>
          <w:p w:rsidR="00CB7D66" w:rsidRPr="00AB0A77" w:rsidRDefault="00CB7D66" w:rsidP="009023CA">
            <w:pPr>
              <w:spacing w:after="0" w:line="240" w:lineRule="auto"/>
              <w:jc w:val="center"/>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 xml:space="preserve">Модуль 1. </w:t>
            </w:r>
            <w:r>
              <w:rPr>
                <w:rFonts w:ascii="Times New Roman" w:hAnsi="Times New Roman" w:cs="Times New Roman"/>
                <w:b/>
                <w:bCs/>
                <w:sz w:val="28"/>
                <w:szCs w:val="28"/>
                <w:lang w:val="uk-UA"/>
              </w:rPr>
              <w:t>ПРЕДМЕТ ФІЛОСОФІЇ. СВІТОВИЙ ФІЛОСОФСЬКИЙ ПРОЦЕС</w:t>
            </w:r>
          </w:p>
        </w:tc>
      </w:tr>
      <w:tr w:rsidR="00CB7D66" w:rsidRPr="00AB0A77">
        <w:trPr>
          <w:gridAfter w:val="1"/>
          <w:wAfter w:w="2417" w:type="dxa"/>
        </w:trPr>
        <w:tc>
          <w:tcPr>
            <w:tcW w:w="2423" w:type="dxa"/>
            <w:vMerge w:val="restart"/>
          </w:tcPr>
          <w:p w:rsidR="00CB7D66" w:rsidRPr="00AB0A77"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А</w:t>
            </w:r>
          </w:p>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14-18.09</w:t>
            </w:r>
            <w:r w:rsidRPr="00AB0A77">
              <w:rPr>
                <w:rFonts w:ascii="Times New Roman" w:hAnsi="Times New Roman" w:cs="Times New Roman"/>
                <w:sz w:val="28"/>
                <w:szCs w:val="28"/>
                <w:lang w:val="uk-UA"/>
              </w:rPr>
              <w:t xml:space="preserve">, </w:t>
            </w:r>
          </w:p>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CB7D66" w:rsidRPr="00AB0A77"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 xml:space="preserve">1 </w:t>
            </w:r>
            <w:r w:rsidRPr="00AB0A77">
              <w:rPr>
                <w:rFonts w:ascii="Times New Roman" w:hAnsi="Times New Roman" w:cs="Times New Roman"/>
                <w:sz w:val="28"/>
                <w:szCs w:val="28"/>
                <w:lang w:val="uk-UA"/>
              </w:rPr>
              <w:t xml:space="preserve">: </w:t>
            </w:r>
            <w:r>
              <w:rPr>
                <w:rFonts w:ascii="Times New Roman" w:hAnsi="Times New Roman" w:cs="Times New Roman"/>
                <w:b/>
                <w:bCs/>
                <w:sz w:val="28"/>
                <w:szCs w:val="28"/>
                <w:lang w:val="uk-UA"/>
              </w:rPr>
              <w:t>Предмет філософії</w:t>
            </w:r>
          </w:p>
          <w:p w:rsidR="00CB7D66"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CB7D66" w:rsidRPr="005110CF" w:rsidRDefault="00CB7D66" w:rsidP="009023CA">
            <w:pPr>
              <w:numPr>
                <w:ilvl w:val="0"/>
                <w:numId w:val="7"/>
              </w:numPr>
              <w:spacing w:after="0" w:line="240" w:lineRule="auto"/>
              <w:ind w:left="16" w:hanging="3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Історичні типи світогляду (міфологія, релігія, філософія).</w:t>
            </w:r>
          </w:p>
          <w:p w:rsidR="00CB7D66" w:rsidRPr="005110CF" w:rsidRDefault="00CB7D66" w:rsidP="009023CA">
            <w:pPr>
              <w:numPr>
                <w:ilvl w:val="0"/>
                <w:numId w:val="7"/>
              </w:numPr>
              <w:spacing w:after="0" w:line="240" w:lineRule="auto"/>
              <w:ind w:left="16" w:hanging="3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Філософія як світогляд.</w:t>
            </w:r>
          </w:p>
          <w:p w:rsidR="00CB7D66" w:rsidRPr="005110CF" w:rsidRDefault="00CB7D66" w:rsidP="009023CA">
            <w:pPr>
              <w:numPr>
                <w:ilvl w:val="0"/>
                <w:numId w:val="7"/>
              </w:numPr>
              <w:spacing w:after="0" w:line="240" w:lineRule="auto"/>
              <w:ind w:left="16" w:hanging="3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Філософія і наука.</w:t>
            </w:r>
          </w:p>
          <w:p w:rsidR="00CB7D66" w:rsidRPr="005110CF" w:rsidRDefault="00CB7D66" w:rsidP="009023CA">
            <w:pPr>
              <w:numPr>
                <w:ilvl w:val="0"/>
                <w:numId w:val="7"/>
              </w:numPr>
              <w:spacing w:after="0" w:line="240" w:lineRule="auto"/>
              <w:ind w:left="16" w:hanging="3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Основні теми філософствування.</w:t>
            </w:r>
          </w:p>
          <w:p w:rsidR="00CB7D66" w:rsidRPr="005110CF" w:rsidRDefault="00CB7D66" w:rsidP="009023CA">
            <w:pPr>
              <w:numPr>
                <w:ilvl w:val="0"/>
                <w:numId w:val="7"/>
              </w:numPr>
              <w:spacing w:after="0" w:line="240" w:lineRule="auto"/>
              <w:ind w:left="16" w:hanging="3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Основні розділи і напрями філософії.</w:t>
            </w:r>
          </w:p>
          <w:p w:rsidR="00CB7D66" w:rsidRPr="00AB0A77" w:rsidRDefault="00CB7D66" w:rsidP="009023CA">
            <w:pPr>
              <w:numPr>
                <w:ilvl w:val="0"/>
                <w:numId w:val="7"/>
              </w:numPr>
              <w:spacing w:line="240" w:lineRule="auto"/>
              <w:ind w:left="16" w:hanging="35"/>
              <w:jc w:val="both"/>
              <w:rPr>
                <w:rFonts w:ascii="Times New Roman" w:hAnsi="Times New Roman" w:cs="Times New Roman"/>
                <w:sz w:val="28"/>
                <w:szCs w:val="28"/>
                <w:lang w:val="uk-UA"/>
              </w:rPr>
            </w:pPr>
            <w:r w:rsidRPr="005110CF">
              <w:rPr>
                <w:rStyle w:val="Strong"/>
                <w:rFonts w:ascii="Times New Roman" w:hAnsi="Times New Roman" w:cs="Times New Roman"/>
                <w:b w:val="0"/>
                <w:bCs w:val="0"/>
                <w:sz w:val="28"/>
                <w:szCs w:val="28"/>
                <w:lang w:val="uk-UA"/>
              </w:rPr>
              <w:t>Функції філософії.</w:t>
            </w:r>
          </w:p>
        </w:tc>
        <w:tc>
          <w:tcPr>
            <w:tcW w:w="1985"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Лекція</w:t>
            </w:r>
          </w:p>
        </w:tc>
        <w:tc>
          <w:tcPr>
            <w:tcW w:w="2410"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1,2,5,6,7,8,9,12, 17,18,21,22,23,24,26,28,32,33,36,42,59,75,76,77,82,86,87</w:t>
            </w:r>
          </w:p>
        </w:tc>
        <w:tc>
          <w:tcPr>
            <w:tcW w:w="1701"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конспект</w:t>
            </w:r>
          </w:p>
        </w:tc>
        <w:tc>
          <w:tcPr>
            <w:tcW w:w="2143"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CB7D66" w:rsidRPr="00011C20">
        <w:trPr>
          <w:gridAfter w:val="1"/>
          <w:wAfter w:w="2417" w:type="dxa"/>
        </w:trPr>
        <w:tc>
          <w:tcPr>
            <w:tcW w:w="2423" w:type="dxa"/>
            <w:vMerge/>
          </w:tcPr>
          <w:p w:rsidR="00CB7D66" w:rsidRPr="00AB0A77" w:rsidRDefault="00CB7D66" w:rsidP="009023CA">
            <w:pPr>
              <w:spacing w:after="0" w:line="240" w:lineRule="auto"/>
              <w:jc w:val="center"/>
              <w:rPr>
                <w:rFonts w:ascii="Times New Roman" w:hAnsi="Times New Roman" w:cs="Times New Roman"/>
                <w:sz w:val="28"/>
                <w:szCs w:val="28"/>
                <w:lang w:val="uk-UA"/>
              </w:rPr>
            </w:pPr>
          </w:p>
        </w:tc>
        <w:tc>
          <w:tcPr>
            <w:tcW w:w="3922" w:type="dxa"/>
          </w:tcPr>
          <w:p w:rsidR="00CB7D66" w:rsidRPr="00AB0A77"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 xml:space="preserve">3 </w:t>
            </w:r>
            <w:r w:rsidRPr="00AB0A77">
              <w:rPr>
                <w:rFonts w:ascii="Times New Roman" w:hAnsi="Times New Roman" w:cs="Times New Roman"/>
                <w:sz w:val="28"/>
                <w:szCs w:val="28"/>
                <w:lang w:val="uk-UA"/>
              </w:rPr>
              <w:t xml:space="preserve">: </w:t>
            </w:r>
            <w:r w:rsidRPr="00735320">
              <w:rPr>
                <w:rFonts w:ascii="Times New Roman" w:hAnsi="Times New Roman" w:cs="Times New Roman"/>
                <w:b/>
                <w:bCs/>
                <w:sz w:val="28"/>
                <w:szCs w:val="28"/>
                <w:lang w:val="uk-UA"/>
              </w:rPr>
              <w:t>Антична</w:t>
            </w:r>
            <w:r>
              <w:rPr>
                <w:rFonts w:ascii="Times New Roman" w:hAnsi="Times New Roman" w:cs="Times New Roman"/>
                <w:sz w:val="28"/>
                <w:szCs w:val="28"/>
                <w:lang w:val="uk-UA"/>
              </w:rPr>
              <w:t xml:space="preserve"> </w:t>
            </w:r>
            <w:r>
              <w:rPr>
                <w:rFonts w:ascii="Times New Roman" w:hAnsi="Times New Roman" w:cs="Times New Roman"/>
                <w:b/>
                <w:bCs/>
                <w:sz w:val="28"/>
                <w:szCs w:val="28"/>
                <w:lang w:val="uk-UA"/>
              </w:rPr>
              <w:t>ф</w:t>
            </w:r>
            <w:r w:rsidRPr="00240B7F">
              <w:rPr>
                <w:rFonts w:ascii="Times New Roman" w:hAnsi="Times New Roman" w:cs="Times New Roman"/>
                <w:b/>
                <w:bCs/>
                <w:sz w:val="28"/>
                <w:szCs w:val="28"/>
                <w:lang w:val="uk-UA"/>
              </w:rPr>
              <w:t>ілософі</w:t>
            </w:r>
            <w:r>
              <w:rPr>
                <w:rFonts w:ascii="Times New Roman" w:hAnsi="Times New Roman" w:cs="Times New Roman"/>
                <w:b/>
                <w:bCs/>
                <w:sz w:val="28"/>
                <w:szCs w:val="28"/>
                <w:lang w:val="uk-UA"/>
              </w:rPr>
              <w:t>я</w:t>
            </w:r>
          </w:p>
          <w:p w:rsidR="00CB7D66"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CB7D66" w:rsidRDefault="00CB7D66" w:rsidP="009023CA">
            <w:pPr>
              <w:numPr>
                <w:ilvl w:val="0"/>
                <w:numId w:val="8"/>
              </w:numPr>
              <w:spacing w:after="0" w:line="240" w:lineRule="auto"/>
              <w:ind w:left="412" w:hanging="412"/>
              <w:jc w:val="both"/>
              <w:rPr>
                <w:rFonts w:ascii="Times New Roman" w:hAnsi="Times New Roman" w:cs="Times New Roman"/>
                <w:sz w:val="28"/>
                <w:szCs w:val="28"/>
                <w:lang w:val="uk-UA"/>
              </w:rPr>
            </w:pPr>
            <w:r>
              <w:rPr>
                <w:rFonts w:ascii="Times New Roman" w:hAnsi="Times New Roman" w:cs="Times New Roman"/>
                <w:sz w:val="28"/>
                <w:szCs w:val="28"/>
                <w:lang w:val="uk-UA"/>
              </w:rPr>
              <w:t>Передумови появи та особливості античної філософії.</w:t>
            </w:r>
          </w:p>
          <w:p w:rsidR="00CB7D66" w:rsidRDefault="00CB7D66" w:rsidP="009023CA">
            <w:pPr>
              <w:numPr>
                <w:ilvl w:val="0"/>
                <w:numId w:val="8"/>
              </w:numPr>
              <w:spacing w:after="0" w:line="240" w:lineRule="auto"/>
              <w:ind w:left="412"/>
              <w:jc w:val="both"/>
              <w:rPr>
                <w:rFonts w:ascii="Times New Roman" w:hAnsi="Times New Roman" w:cs="Times New Roman"/>
                <w:sz w:val="28"/>
                <w:szCs w:val="28"/>
                <w:lang w:val="uk-UA"/>
              </w:rPr>
            </w:pPr>
            <w:r>
              <w:rPr>
                <w:rFonts w:ascii="Times New Roman" w:hAnsi="Times New Roman" w:cs="Times New Roman"/>
                <w:sz w:val="28"/>
                <w:szCs w:val="28"/>
                <w:lang w:val="uk-UA"/>
              </w:rPr>
              <w:t>Досократична філософія</w:t>
            </w:r>
          </w:p>
          <w:p w:rsidR="00CB7D66" w:rsidRDefault="00CB7D66" w:rsidP="009023CA">
            <w:pPr>
              <w:numPr>
                <w:ilvl w:val="0"/>
                <w:numId w:val="8"/>
              </w:numPr>
              <w:spacing w:after="0" w:line="240" w:lineRule="auto"/>
              <w:ind w:left="412"/>
              <w:jc w:val="both"/>
              <w:rPr>
                <w:rFonts w:ascii="Times New Roman" w:hAnsi="Times New Roman" w:cs="Times New Roman"/>
                <w:sz w:val="28"/>
                <w:szCs w:val="28"/>
                <w:lang w:val="uk-UA"/>
              </w:rPr>
            </w:pPr>
            <w:r>
              <w:rPr>
                <w:rFonts w:ascii="Times New Roman" w:hAnsi="Times New Roman" w:cs="Times New Roman"/>
                <w:sz w:val="28"/>
                <w:szCs w:val="28"/>
                <w:lang w:val="uk-UA"/>
              </w:rPr>
              <w:t>Філософія класичного періоду</w:t>
            </w:r>
          </w:p>
          <w:p w:rsidR="00CB7D66" w:rsidRPr="00AB0A77" w:rsidRDefault="00CB7D66" w:rsidP="009023CA">
            <w:pPr>
              <w:numPr>
                <w:ilvl w:val="0"/>
                <w:numId w:val="8"/>
              </w:numPr>
              <w:spacing w:after="0" w:line="240" w:lineRule="auto"/>
              <w:ind w:left="412"/>
              <w:jc w:val="both"/>
              <w:rPr>
                <w:rFonts w:ascii="Times New Roman" w:hAnsi="Times New Roman" w:cs="Times New Roman"/>
                <w:sz w:val="28"/>
                <w:szCs w:val="28"/>
                <w:lang w:val="uk-UA"/>
              </w:rPr>
            </w:pPr>
            <w:r>
              <w:rPr>
                <w:rFonts w:ascii="Times New Roman" w:hAnsi="Times New Roman" w:cs="Times New Roman"/>
                <w:sz w:val="28"/>
                <w:szCs w:val="28"/>
                <w:lang w:val="uk-UA"/>
              </w:rPr>
              <w:t>Елліністична філософія.</w:t>
            </w:r>
          </w:p>
        </w:tc>
        <w:tc>
          <w:tcPr>
            <w:tcW w:w="1985"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Лекція</w:t>
            </w:r>
          </w:p>
        </w:tc>
        <w:tc>
          <w:tcPr>
            <w:tcW w:w="2410"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1,2,5,6,7,8,9,11,12,17,18,21,23,24,28,32,38,39,42,54,64,71,73,74,77</w:t>
            </w:r>
          </w:p>
        </w:tc>
        <w:tc>
          <w:tcPr>
            <w:tcW w:w="1701"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конспект</w:t>
            </w:r>
          </w:p>
        </w:tc>
        <w:tc>
          <w:tcPr>
            <w:tcW w:w="2143"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CB7D66" w:rsidRPr="00AB0A77">
        <w:trPr>
          <w:gridAfter w:val="1"/>
          <w:wAfter w:w="2417" w:type="dxa"/>
        </w:trPr>
        <w:tc>
          <w:tcPr>
            <w:tcW w:w="2423" w:type="dxa"/>
            <w:vMerge w:val="restart"/>
          </w:tcPr>
          <w:p w:rsidR="00CB7D66" w:rsidRPr="00AB0A77"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Б</w:t>
            </w:r>
          </w:p>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21-25.09</w:t>
            </w:r>
            <w:r w:rsidRPr="00AB0A77">
              <w:rPr>
                <w:rFonts w:ascii="Times New Roman" w:hAnsi="Times New Roman" w:cs="Times New Roman"/>
                <w:sz w:val="28"/>
                <w:szCs w:val="28"/>
                <w:lang w:val="uk-UA"/>
              </w:rPr>
              <w:t xml:space="preserve">, </w:t>
            </w:r>
            <w:r>
              <w:rPr>
                <w:rFonts w:ascii="Times New Roman" w:hAnsi="Times New Roman" w:cs="Times New Roman"/>
                <w:sz w:val="28"/>
                <w:szCs w:val="28"/>
                <w:lang w:val="uk-UA"/>
              </w:rPr>
              <w:t>4</w:t>
            </w:r>
          </w:p>
          <w:p w:rsidR="00CB7D66" w:rsidRPr="00AB0A77"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CB7D66" w:rsidRPr="00AB0A77"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4</w:t>
            </w:r>
            <w:r w:rsidRPr="00AB0A77">
              <w:rPr>
                <w:rFonts w:ascii="Times New Roman" w:hAnsi="Times New Roman" w:cs="Times New Roman"/>
                <w:sz w:val="28"/>
                <w:szCs w:val="28"/>
                <w:lang w:val="uk-UA"/>
              </w:rPr>
              <w:t xml:space="preserve">: </w:t>
            </w:r>
            <w:r w:rsidRPr="00735320">
              <w:rPr>
                <w:rFonts w:ascii="Times New Roman" w:hAnsi="Times New Roman" w:cs="Times New Roman"/>
                <w:b/>
                <w:bCs/>
                <w:sz w:val="28"/>
                <w:szCs w:val="28"/>
                <w:lang w:val="uk-UA"/>
              </w:rPr>
              <w:t>Філософія Середньовіччя та Відродження</w:t>
            </w:r>
          </w:p>
          <w:p w:rsidR="00CB7D66"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CB7D66" w:rsidRPr="005110CF" w:rsidRDefault="00CB7D66" w:rsidP="009023CA">
            <w:pPr>
              <w:numPr>
                <w:ilvl w:val="0"/>
                <w:numId w:val="10"/>
              </w:numPr>
              <w:spacing w:after="0" w:line="240" w:lineRule="auto"/>
              <w:ind w:left="412" w:hanging="283"/>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 xml:space="preserve">Загальна характеристика та основні принципи філософії Середньовіччя. </w:t>
            </w:r>
          </w:p>
          <w:p w:rsidR="00CB7D66" w:rsidRPr="005110CF" w:rsidRDefault="00CB7D66" w:rsidP="009023CA">
            <w:pPr>
              <w:numPr>
                <w:ilvl w:val="0"/>
                <w:numId w:val="10"/>
              </w:numPr>
              <w:spacing w:after="0" w:line="240" w:lineRule="auto"/>
              <w:ind w:left="412" w:hanging="283"/>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Основні періоди розвитку середньовічної філософії.</w:t>
            </w:r>
          </w:p>
          <w:p w:rsidR="00CB7D66" w:rsidRPr="005110CF" w:rsidRDefault="00CB7D66" w:rsidP="009023CA">
            <w:pPr>
              <w:numPr>
                <w:ilvl w:val="0"/>
                <w:numId w:val="10"/>
              </w:numPr>
              <w:spacing w:after="0" w:line="240" w:lineRule="auto"/>
              <w:ind w:left="412" w:hanging="283"/>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Загальна характеристика філософії Відродження.</w:t>
            </w:r>
          </w:p>
          <w:p w:rsidR="00CB7D66" w:rsidRPr="00C6108A" w:rsidRDefault="00CB7D66" w:rsidP="009023CA">
            <w:pPr>
              <w:numPr>
                <w:ilvl w:val="0"/>
                <w:numId w:val="10"/>
              </w:numPr>
              <w:spacing w:after="0" w:line="240" w:lineRule="auto"/>
              <w:ind w:left="412" w:hanging="283"/>
              <w:jc w:val="both"/>
              <w:rPr>
                <w:rFonts w:ascii="Times New Roman" w:hAnsi="Times New Roman" w:cs="Times New Roman"/>
                <w:sz w:val="28"/>
                <w:szCs w:val="28"/>
                <w:lang w:val="uk-UA"/>
              </w:rPr>
            </w:pPr>
            <w:r w:rsidRPr="00C6108A">
              <w:rPr>
                <w:rFonts w:ascii="Times New Roman" w:hAnsi="Times New Roman" w:cs="Times New Roman"/>
                <w:sz w:val="28"/>
                <w:szCs w:val="28"/>
                <w:lang w:val="uk-UA"/>
              </w:rPr>
              <w:t>Натурфілософія та ренесансний неоплатонізм</w:t>
            </w:r>
          </w:p>
          <w:p w:rsidR="00CB7D66" w:rsidRPr="00C6108A" w:rsidRDefault="00CB7D66" w:rsidP="009023CA">
            <w:pPr>
              <w:numPr>
                <w:ilvl w:val="0"/>
                <w:numId w:val="10"/>
              </w:numPr>
              <w:spacing w:after="0" w:line="240" w:lineRule="auto"/>
              <w:ind w:left="412" w:hanging="283"/>
              <w:jc w:val="both"/>
              <w:rPr>
                <w:rFonts w:ascii="Times New Roman" w:hAnsi="Times New Roman" w:cs="Times New Roman"/>
                <w:b/>
                <w:bCs/>
                <w:sz w:val="28"/>
                <w:szCs w:val="28"/>
                <w:lang w:val="uk-UA"/>
              </w:rPr>
            </w:pPr>
            <w:r w:rsidRPr="00C6108A">
              <w:rPr>
                <w:rFonts w:ascii="Times New Roman" w:hAnsi="Times New Roman" w:cs="Times New Roman"/>
                <w:sz w:val="28"/>
                <w:szCs w:val="28"/>
                <w:lang w:val="uk-UA"/>
              </w:rPr>
              <w:t>Соціально-політична філософія Відродження</w:t>
            </w:r>
          </w:p>
        </w:tc>
        <w:tc>
          <w:tcPr>
            <w:tcW w:w="1985"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лекція</w:t>
            </w:r>
          </w:p>
        </w:tc>
        <w:tc>
          <w:tcPr>
            <w:tcW w:w="2410"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1,2,5,6,7,8,9,11,12,17,18,21,23,24,28,32,33,39,40,49,50,54,60,64,67,71,77</w:t>
            </w:r>
          </w:p>
        </w:tc>
        <w:tc>
          <w:tcPr>
            <w:tcW w:w="1701"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конспект</w:t>
            </w:r>
          </w:p>
        </w:tc>
        <w:tc>
          <w:tcPr>
            <w:tcW w:w="2143"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CB7D66" w:rsidRPr="00AB0A77">
        <w:trPr>
          <w:gridAfter w:val="1"/>
          <w:wAfter w:w="2417" w:type="dxa"/>
        </w:trPr>
        <w:tc>
          <w:tcPr>
            <w:tcW w:w="2423" w:type="dxa"/>
            <w:vMerge/>
          </w:tcPr>
          <w:p w:rsidR="00CB7D66" w:rsidRPr="00AB0A77" w:rsidRDefault="00CB7D66" w:rsidP="009023CA">
            <w:pPr>
              <w:spacing w:after="0" w:line="240" w:lineRule="auto"/>
              <w:jc w:val="center"/>
              <w:rPr>
                <w:rFonts w:ascii="Times New Roman" w:hAnsi="Times New Roman" w:cs="Times New Roman"/>
                <w:sz w:val="28"/>
                <w:szCs w:val="28"/>
                <w:lang w:val="uk-UA"/>
              </w:rPr>
            </w:pPr>
          </w:p>
        </w:tc>
        <w:tc>
          <w:tcPr>
            <w:tcW w:w="3922" w:type="dxa"/>
          </w:tcPr>
          <w:p w:rsidR="00CB7D66" w:rsidRPr="00AB0A77"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 xml:space="preserve">1 </w:t>
            </w:r>
            <w:r w:rsidRPr="00AB0A77">
              <w:rPr>
                <w:rFonts w:ascii="Times New Roman" w:hAnsi="Times New Roman" w:cs="Times New Roman"/>
                <w:sz w:val="28"/>
                <w:szCs w:val="28"/>
                <w:lang w:val="uk-UA"/>
              </w:rPr>
              <w:t xml:space="preserve">: </w:t>
            </w:r>
            <w:r>
              <w:rPr>
                <w:rFonts w:ascii="Times New Roman" w:hAnsi="Times New Roman" w:cs="Times New Roman"/>
                <w:b/>
                <w:bCs/>
                <w:sz w:val="28"/>
                <w:szCs w:val="28"/>
                <w:lang w:val="uk-UA"/>
              </w:rPr>
              <w:t>Предмет філософії</w:t>
            </w:r>
          </w:p>
          <w:p w:rsidR="00CB7D66"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CB7D66" w:rsidRPr="005110CF" w:rsidRDefault="00CB7D66" w:rsidP="009023CA">
            <w:pPr>
              <w:pStyle w:val="ListParagraph"/>
              <w:numPr>
                <w:ilvl w:val="0"/>
                <w:numId w:val="40"/>
              </w:numPr>
              <w:spacing w:after="0" w:line="240" w:lineRule="auto"/>
              <w:ind w:left="412"/>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Історичні типи світогляду (міфологія, релігія, філософія).</w:t>
            </w:r>
          </w:p>
          <w:p w:rsidR="00CB7D66" w:rsidRPr="005110CF" w:rsidRDefault="00CB7D66" w:rsidP="009023CA">
            <w:pPr>
              <w:pStyle w:val="ListParagraph"/>
              <w:numPr>
                <w:ilvl w:val="0"/>
                <w:numId w:val="40"/>
              </w:numPr>
              <w:spacing w:after="0" w:line="240" w:lineRule="auto"/>
              <w:ind w:left="412"/>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Філософія як світогляд.</w:t>
            </w:r>
          </w:p>
          <w:p w:rsidR="00CB7D66" w:rsidRPr="005110CF" w:rsidRDefault="00CB7D66" w:rsidP="009023CA">
            <w:pPr>
              <w:pStyle w:val="ListParagraph"/>
              <w:numPr>
                <w:ilvl w:val="0"/>
                <w:numId w:val="40"/>
              </w:numPr>
              <w:spacing w:after="0" w:line="240" w:lineRule="auto"/>
              <w:ind w:left="412"/>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Філософія і наука.</w:t>
            </w:r>
          </w:p>
          <w:p w:rsidR="00CB7D66" w:rsidRPr="005110CF" w:rsidRDefault="00CB7D66" w:rsidP="009023CA">
            <w:pPr>
              <w:pStyle w:val="ListParagraph"/>
              <w:numPr>
                <w:ilvl w:val="0"/>
                <w:numId w:val="40"/>
              </w:numPr>
              <w:spacing w:after="0" w:line="240" w:lineRule="auto"/>
              <w:ind w:left="412"/>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Основні теми філософствування.</w:t>
            </w:r>
          </w:p>
          <w:p w:rsidR="00CB7D66" w:rsidRPr="005110CF" w:rsidRDefault="00CB7D66" w:rsidP="009023CA">
            <w:pPr>
              <w:pStyle w:val="ListParagraph"/>
              <w:numPr>
                <w:ilvl w:val="0"/>
                <w:numId w:val="40"/>
              </w:numPr>
              <w:spacing w:after="0" w:line="240" w:lineRule="auto"/>
              <w:ind w:left="412"/>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Основні розділи і напрями філософії.</w:t>
            </w:r>
          </w:p>
          <w:p w:rsidR="00CB7D66" w:rsidRPr="005110CF" w:rsidRDefault="00CB7D66" w:rsidP="009023CA">
            <w:pPr>
              <w:pStyle w:val="ListParagraph"/>
              <w:numPr>
                <w:ilvl w:val="0"/>
                <w:numId w:val="40"/>
              </w:numPr>
              <w:spacing w:line="240" w:lineRule="auto"/>
              <w:ind w:left="412"/>
              <w:jc w:val="both"/>
              <w:rPr>
                <w:rFonts w:ascii="Times New Roman" w:hAnsi="Times New Roman" w:cs="Times New Roman"/>
                <w:sz w:val="28"/>
                <w:szCs w:val="28"/>
                <w:lang w:val="uk-UA"/>
              </w:rPr>
            </w:pPr>
            <w:r w:rsidRPr="005110CF">
              <w:rPr>
                <w:rStyle w:val="Strong"/>
                <w:rFonts w:ascii="Times New Roman" w:hAnsi="Times New Roman" w:cs="Times New Roman"/>
                <w:b w:val="0"/>
                <w:bCs w:val="0"/>
                <w:sz w:val="28"/>
                <w:szCs w:val="28"/>
                <w:lang w:val="uk-UA"/>
              </w:rPr>
              <w:t>Функції філософії.</w:t>
            </w:r>
          </w:p>
        </w:tc>
        <w:tc>
          <w:tcPr>
            <w:tcW w:w="1985"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семінар</w:t>
            </w:r>
          </w:p>
        </w:tc>
        <w:tc>
          <w:tcPr>
            <w:tcW w:w="2410"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1,2,5,6,7,8,9,12, 17,18,21,22,23,24,26,28,32,33,36,42,59,75,76,77,82,86,87</w:t>
            </w:r>
          </w:p>
        </w:tc>
        <w:tc>
          <w:tcPr>
            <w:tcW w:w="1701"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Усна або письмова відповідь, тестова робота</w:t>
            </w:r>
          </w:p>
        </w:tc>
        <w:tc>
          <w:tcPr>
            <w:tcW w:w="2143"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CB7D66" w:rsidRPr="00AB0A77">
        <w:trPr>
          <w:gridAfter w:val="1"/>
          <w:wAfter w:w="2417" w:type="dxa"/>
        </w:trPr>
        <w:tc>
          <w:tcPr>
            <w:tcW w:w="2423" w:type="dxa"/>
          </w:tcPr>
          <w:p w:rsidR="00CB7D66" w:rsidRPr="00AB0A77"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А</w:t>
            </w:r>
          </w:p>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28.09-2.10</w:t>
            </w:r>
            <w:r w:rsidRPr="00AB0A77">
              <w:rPr>
                <w:rFonts w:ascii="Times New Roman" w:hAnsi="Times New Roman" w:cs="Times New Roman"/>
                <w:sz w:val="28"/>
                <w:szCs w:val="28"/>
                <w:lang w:val="uk-UA"/>
              </w:rPr>
              <w:t xml:space="preserve">, </w:t>
            </w:r>
            <w:r>
              <w:rPr>
                <w:rFonts w:ascii="Times New Roman" w:hAnsi="Times New Roman" w:cs="Times New Roman"/>
                <w:sz w:val="28"/>
                <w:szCs w:val="28"/>
                <w:lang w:val="uk-UA"/>
              </w:rPr>
              <w:t>2</w:t>
            </w:r>
          </w:p>
          <w:p w:rsidR="00CB7D66" w:rsidRPr="00AB0A77"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CB7D66" w:rsidRPr="00AB0A77" w:rsidRDefault="00CB7D66" w:rsidP="009023CA">
            <w:pPr>
              <w:tabs>
                <w:tab w:val="left" w:pos="432"/>
              </w:tabs>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6</w:t>
            </w:r>
            <w:r w:rsidRPr="00AB0A77">
              <w:rPr>
                <w:rFonts w:ascii="Times New Roman" w:hAnsi="Times New Roman" w:cs="Times New Roman"/>
                <w:sz w:val="28"/>
                <w:szCs w:val="28"/>
                <w:lang w:val="uk-UA"/>
              </w:rPr>
              <w:t xml:space="preserve">: </w:t>
            </w:r>
            <w:r w:rsidRPr="00735320">
              <w:rPr>
                <w:rFonts w:ascii="Times New Roman" w:hAnsi="Times New Roman" w:cs="Times New Roman"/>
                <w:b/>
                <w:bCs/>
                <w:sz w:val="28"/>
                <w:szCs w:val="28"/>
                <w:lang w:val="uk-UA"/>
              </w:rPr>
              <w:t>Німецька класична філософія</w:t>
            </w:r>
          </w:p>
          <w:p w:rsidR="00CB7D66" w:rsidRDefault="00CB7D66" w:rsidP="009023CA">
            <w:pPr>
              <w:tabs>
                <w:tab w:val="left" w:pos="432"/>
              </w:tabs>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CB7D66" w:rsidRPr="005110CF" w:rsidRDefault="00CB7D66" w:rsidP="009023CA">
            <w:pPr>
              <w:numPr>
                <w:ilvl w:val="0"/>
                <w:numId w:val="12"/>
              </w:numPr>
              <w:spacing w:after="0" w:line="240" w:lineRule="auto"/>
              <w:ind w:left="412" w:hanging="283"/>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Філософія І. Канта.</w:t>
            </w:r>
          </w:p>
          <w:p w:rsidR="00CB7D66" w:rsidRPr="005110CF" w:rsidRDefault="00CB7D66" w:rsidP="009023CA">
            <w:pPr>
              <w:numPr>
                <w:ilvl w:val="0"/>
                <w:numId w:val="12"/>
              </w:numPr>
              <w:tabs>
                <w:tab w:val="left" w:pos="432"/>
              </w:tabs>
              <w:spacing w:after="0" w:line="240" w:lineRule="auto"/>
              <w:ind w:left="412" w:hanging="283"/>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Філософія Й. Г. Фіхте.</w:t>
            </w:r>
          </w:p>
          <w:p w:rsidR="00CB7D66" w:rsidRPr="005110CF" w:rsidRDefault="00CB7D66" w:rsidP="009023CA">
            <w:pPr>
              <w:numPr>
                <w:ilvl w:val="0"/>
                <w:numId w:val="12"/>
              </w:numPr>
              <w:tabs>
                <w:tab w:val="left" w:pos="432"/>
              </w:tabs>
              <w:spacing w:after="0" w:line="240" w:lineRule="auto"/>
              <w:ind w:left="412" w:hanging="283"/>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Філософія Г. В. Ф. Гегеля.</w:t>
            </w:r>
          </w:p>
          <w:p w:rsidR="00CB7D66" w:rsidRPr="005110CF" w:rsidRDefault="00CB7D66" w:rsidP="009023CA">
            <w:pPr>
              <w:numPr>
                <w:ilvl w:val="0"/>
                <w:numId w:val="12"/>
              </w:numPr>
              <w:tabs>
                <w:tab w:val="left" w:pos="432"/>
              </w:tabs>
              <w:spacing w:after="0" w:line="240" w:lineRule="auto"/>
              <w:ind w:left="412" w:hanging="283"/>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Філософія Ф. В. Й. Шеллінга.</w:t>
            </w:r>
          </w:p>
          <w:p w:rsidR="00CB7D66" w:rsidRPr="005110CF" w:rsidRDefault="00CB7D66" w:rsidP="009023CA">
            <w:pPr>
              <w:numPr>
                <w:ilvl w:val="0"/>
                <w:numId w:val="12"/>
              </w:numPr>
              <w:tabs>
                <w:tab w:val="left" w:pos="432"/>
              </w:tabs>
              <w:spacing w:after="0" w:line="240" w:lineRule="auto"/>
              <w:ind w:left="412" w:hanging="283"/>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Антропологічний матеріалізм Л. Фейєрбаха.</w:t>
            </w:r>
          </w:p>
          <w:p w:rsidR="00CB7D66" w:rsidRPr="00AB0A77" w:rsidRDefault="00CB7D66" w:rsidP="009023CA">
            <w:pPr>
              <w:numPr>
                <w:ilvl w:val="0"/>
                <w:numId w:val="12"/>
              </w:numPr>
              <w:tabs>
                <w:tab w:val="left" w:pos="432"/>
              </w:tabs>
              <w:spacing w:after="0" w:line="240" w:lineRule="auto"/>
              <w:ind w:left="412" w:hanging="283"/>
              <w:jc w:val="both"/>
              <w:rPr>
                <w:rFonts w:ascii="Times New Roman" w:hAnsi="Times New Roman" w:cs="Times New Roman"/>
                <w:sz w:val="28"/>
                <w:szCs w:val="28"/>
                <w:lang w:val="uk-UA"/>
              </w:rPr>
            </w:pPr>
            <w:r w:rsidRPr="005110CF">
              <w:rPr>
                <w:rStyle w:val="Strong"/>
                <w:rFonts w:ascii="Times New Roman" w:hAnsi="Times New Roman" w:cs="Times New Roman"/>
                <w:b w:val="0"/>
                <w:bCs w:val="0"/>
                <w:sz w:val="28"/>
                <w:szCs w:val="28"/>
                <w:lang w:val="uk-UA"/>
              </w:rPr>
              <w:t>Марксизм як спроба переосмислення німецької класичної філософії.</w:t>
            </w:r>
          </w:p>
        </w:tc>
        <w:tc>
          <w:tcPr>
            <w:tcW w:w="1985"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лекція</w:t>
            </w:r>
          </w:p>
        </w:tc>
        <w:tc>
          <w:tcPr>
            <w:tcW w:w="2410"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2,3,5,6,7,8,9.11,12,17,18,21,23,24,28,32,33,41,54,64,70,71,72,77</w:t>
            </w:r>
          </w:p>
        </w:tc>
        <w:tc>
          <w:tcPr>
            <w:tcW w:w="1701"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конспект</w:t>
            </w:r>
          </w:p>
        </w:tc>
        <w:tc>
          <w:tcPr>
            <w:tcW w:w="2143"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CB7D66" w:rsidRPr="00AB0A77">
        <w:trPr>
          <w:gridAfter w:val="1"/>
          <w:wAfter w:w="2417" w:type="dxa"/>
        </w:trPr>
        <w:tc>
          <w:tcPr>
            <w:tcW w:w="2423" w:type="dxa"/>
            <w:vMerge w:val="restart"/>
          </w:tcPr>
          <w:p w:rsidR="00CB7D66" w:rsidRPr="00AB0A77"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Б</w:t>
            </w:r>
          </w:p>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5-9.10</w:t>
            </w:r>
            <w:r w:rsidRPr="00AB0A77">
              <w:rPr>
                <w:rFonts w:ascii="Times New Roman" w:hAnsi="Times New Roman" w:cs="Times New Roman"/>
                <w:sz w:val="28"/>
                <w:szCs w:val="28"/>
                <w:lang w:val="uk-UA"/>
              </w:rPr>
              <w:t xml:space="preserve">, </w:t>
            </w:r>
            <w:r>
              <w:rPr>
                <w:rFonts w:ascii="Times New Roman" w:hAnsi="Times New Roman" w:cs="Times New Roman"/>
                <w:sz w:val="28"/>
                <w:szCs w:val="28"/>
                <w:lang w:val="uk-UA"/>
              </w:rPr>
              <w:t>4</w:t>
            </w:r>
          </w:p>
          <w:p w:rsidR="00CB7D66" w:rsidRPr="00AB0A77"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CB7D66" w:rsidRPr="00AB0A77"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7</w:t>
            </w:r>
            <w:r w:rsidRPr="00AB0A77">
              <w:rPr>
                <w:rFonts w:ascii="Times New Roman" w:hAnsi="Times New Roman" w:cs="Times New Roman"/>
                <w:sz w:val="28"/>
                <w:szCs w:val="28"/>
                <w:lang w:val="uk-UA"/>
              </w:rPr>
              <w:t xml:space="preserve">: </w:t>
            </w:r>
            <w:r w:rsidRPr="00F44CF9">
              <w:rPr>
                <w:rFonts w:ascii="Times New Roman" w:hAnsi="Times New Roman" w:cs="Times New Roman"/>
                <w:b/>
                <w:bCs/>
                <w:sz w:val="28"/>
                <w:szCs w:val="28"/>
                <w:lang w:val="uk-UA"/>
              </w:rPr>
              <w:t>Н</w:t>
            </w:r>
            <w:r w:rsidRPr="00735320">
              <w:rPr>
                <w:rFonts w:ascii="Times New Roman" w:hAnsi="Times New Roman" w:cs="Times New Roman"/>
                <w:b/>
                <w:bCs/>
                <w:sz w:val="28"/>
                <w:szCs w:val="28"/>
                <w:lang w:val="uk-UA"/>
              </w:rPr>
              <w:t>екласична філософія ХІХ століття</w:t>
            </w:r>
          </w:p>
          <w:p w:rsidR="00CB7D66"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CB7D66" w:rsidRPr="005110CF" w:rsidRDefault="00CB7D66" w:rsidP="009023CA">
            <w:pPr>
              <w:numPr>
                <w:ilvl w:val="0"/>
                <w:numId w:val="14"/>
              </w:numPr>
              <w:spacing w:after="0" w:line="240" w:lineRule="auto"/>
              <w:ind w:left="412"/>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Загальна характеристика та основні принципи некласичної філософії.</w:t>
            </w:r>
          </w:p>
          <w:p w:rsidR="00CB7D66" w:rsidRPr="005110CF" w:rsidRDefault="00CB7D66" w:rsidP="009023CA">
            <w:pPr>
              <w:numPr>
                <w:ilvl w:val="0"/>
                <w:numId w:val="14"/>
              </w:numPr>
              <w:spacing w:after="0" w:line="240" w:lineRule="auto"/>
              <w:ind w:left="412"/>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Розвиток ірраціоналізму. Філософія А. Шопенгауера.</w:t>
            </w:r>
          </w:p>
          <w:p w:rsidR="00CB7D66" w:rsidRPr="005110CF" w:rsidRDefault="00CB7D66" w:rsidP="009023CA">
            <w:pPr>
              <w:numPr>
                <w:ilvl w:val="0"/>
                <w:numId w:val="14"/>
              </w:numPr>
              <w:spacing w:after="0" w:line="240" w:lineRule="auto"/>
              <w:ind w:left="412"/>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Філософія Ф. Ніцше.</w:t>
            </w:r>
          </w:p>
          <w:p w:rsidR="00CB7D66" w:rsidRPr="005110CF" w:rsidRDefault="00CB7D66" w:rsidP="009023CA">
            <w:pPr>
              <w:numPr>
                <w:ilvl w:val="0"/>
                <w:numId w:val="14"/>
              </w:numPr>
              <w:spacing w:after="0" w:line="240" w:lineRule="auto"/>
              <w:ind w:left="412"/>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«Філософія життя» А. Бергсона.</w:t>
            </w:r>
          </w:p>
          <w:p w:rsidR="00CB7D66" w:rsidRPr="00AB0A77" w:rsidRDefault="00CB7D66" w:rsidP="009023CA">
            <w:pPr>
              <w:numPr>
                <w:ilvl w:val="0"/>
                <w:numId w:val="14"/>
              </w:numPr>
              <w:spacing w:line="240" w:lineRule="auto"/>
              <w:ind w:left="412"/>
              <w:jc w:val="both"/>
              <w:rPr>
                <w:rFonts w:ascii="Times New Roman" w:hAnsi="Times New Roman" w:cs="Times New Roman"/>
                <w:sz w:val="28"/>
                <w:szCs w:val="28"/>
                <w:lang w:val="uk-UA"/>
              </w:rPr>
            </w:pPr>
            <w:r w:rsidRPr="005110CF">
              <w:rPr>
                <w:rStyle w:val="Strong"/>
                <w:rFonts w:ascii="Times New Roman" w:hAnsi="Times New Roman" w:cs="Times New Roman"/>
                <w:b w:val="0"/>
                <w:bCs w:val="0"/>
                <w:sz w:val="28"/>
                <w:szCs w:val="28"/>
                <w:lang w:val="uk-UA"/>
              </w:rPr>
              <w:t>С. К’єркегор як засновник філософії екзистенціалізму.</w:t>
            </w:r>
          </w:p>
        </w:tc>
        <w:tc>
          <w:tcPr>
            <w:tcW w:w="1985"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лекція</w:t>
            </w:r>
          </w:p>
        </w:tc>
        <w:tc>
          <w:tcPr>
            <w:tcW w:w="2410"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1,2,3.5,7,8,9,12,17.21,23,24,51,54,68,70,71,72,77,78,81</w:t>
            </w:r>
          </w:p>
        </w:tc>
        <w:tc>
          <w:tcPr>
            <w:tcW w:w="1701"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конспект</w:t>
            </w:r>
          </w:p>
        </w:tc>
        <w:tc>
          <w:tcPr>
            <w:tcW w:w="2143"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CB7D66" w:rsidRPr="00AB0A77">
        <w:tc>
          <w:tcPr>
            <w:tcW w:w="2423" w:type="dxa"/>
            <w:vMerge/>
          </w:tcPr>
          <w:p w:rsidR="00CB7D66" w:rsidRPr="00AB0A77" w:rsidRDefault="00CB7D66" w:rsidP="009023CA">
            <w:pPr>
              <w:spacing w:after="0" w:line="240" w:lineRule="auto"/>
              <w:jc w:val="center"/>
              <w:rPr>
                <w:rFonts w:ascii="Times New Roman" w:hAnsi="Times New Roman" w:cs="Times New Roman"/>
                <w:sz w:val="28"/>
                <w:szCs w:val="28"/>
                <w:lang w:val="uk-UA"/>
              </w:rPr>
            </w:pPr>
          </w:p>
        </w:tc>
        <w:tc>
          <w:tcPr>
            <w:tcW w:w="3922" w:type="dxa"/>
          </w:tcPr>
          <w:p w:rsidR="00CB7D66" w:rsidRPr="00AB0A77" w:rsidRDefault="00CB7D66" w:rsidP="009023CA">
            <w:pPr>
              <w:tabs>
                <w:tab w:val="left" w:pos="432"/>
              </w:tabs>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3</w:t>
            </w:r>
            <w:r w:rsidRPr="00AB0A77">
              <w:rPr>
                <w:rFonts w:ascii="Times New Roman" w:hAnsi="Times New Roman" w:cs="Times New Roman"/>
                <w:sz w:val="28"/>
                <w:szCs w:val="28"/>
                <w:lang w:val="uk-UA"/>
              </w:rPr>
              <w:t xml:space="preserve">: </w:t>
            </w:r>
            <w:r w:rsidRPr="00735320">
              <w:rPr>
                <w:rFonts w:ascii="Times New Roman" w:hAnsi="Times New Roman" w:cs="Times New Roman"/>
                <w:b/>
                <w:bCs/>
                <w:sz w:val="28"/>
                <w:szCs w:val="28"/>
                <w:lang w:val="uk-UA"/>
              </w:rPr>
              <w:t>Антична філософія</w:t>
            </w:r>
          </w:p>
          <w:p w:rsidR="00CB7D66" w:rsidRDefault="00CB7D66" w:rsidP="009023CA">
            <w:pPr>
              <w:tabs>
                <w:tab w:val="left" w:pos="432"/>
              </w:tabs>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CB7D66" w:rsidRDefault="00CB7D66" w:rsidP="009023CA">
            <w:pPr>
              <w:numPr>
                <w:ilvl w:val="0"/>
                <w:numId w:val="9"/>
              </w:numPr>
              <w:tabs>
                <w:tab w:val="left" w:pos="432"/>
              </w:tabs>
              <w:spacing w:after="0" w:line="240" w:lineRule="auto"/>
              <w:ind w:left="412"/>
              <w:jc w:val="both"/>
              <w:rPr>
                <w:rFonts w:ascii="Times New Roman" w:hAnsi="Times New Roman" w:cs="Times New Roman"/>
                <w:sz w:val="28"/>
                <w:szCs w:val="28"/>
                <w:lang w:val="uk-UA"/>
              </w:rPr>
            </w:pPr>
            <w:r>
              <w:rPr>
                <w:rFonts w:ascii="Times New Roman" w:hAnsi="Times New Roman" w:cs="Times New Roman"/>
                <w:sz w:val="28"/>
                <w:szCs w:val="28"/>
                <w:lang w:val="uk-UA"/>
              </w:rPr>
              <w:t>Мілетська школа.</w:t>
            </w:r>
          </w:p>
          <w:p w:rsidR="00CB7D66" w:rsidRDefault="00CB7D66" w:rsidP="009023CA">
            <w:pPr>
              <w:numPr>
                <w:ilvl w:val="0"/>
                <w:numId w:val="9"/>
              </w:numPr>
              <w:tabs>
                <w:tab w:val="left" w:pos="432"/>
              </w:tabs>
              <w:spacing w:after="0" w:line="240" w:lineRule="auto"/>
              <w:ind w:left="412"/>
              <w:jc w:val="both"/>
              <w:rPr>
                <w:rFonts w:ascii="Times New Roman" w:hAnsi="Times New Roman" w:cs="Times New Roman"/>
                <w:sz w:val="28"/>
                <w:szCs w:val="28"/>
                <w:lang w:val="uk-UA"/>
              </w:rPr>
            </w:pPr>
            <w:r>
              <w:rPr>
                <w:rFonts w:ascii="Times New Roman" w:hAnsi="Times New Roman" w:cs="Times New Roman"/>
                <w:sz w:val="28"/>
                <w:szCs w:val="28"/>
                <w:lang w:val="uk-UA"/>
              </w:rPr>
              <w:t>Геракліт та Елейська школа.</w:t>
            </w:r>
          </w:p>
          <w:p w:rsidR="00CB7D66" w:rsidRDefault="00CB7D66" w:rsidP="009023CA">
            <w:pPr>
              <w:numPr>
                <w:ilvl w:val="0"/>
                <w:numId w:val="9"/>
              </w:numPr>
              <w:tabs>
                <w:tab w:val="left" w:pos="432"/>
              </w:tabs>
              <w:spacing w:after="0" w:line="240" w:lineRule="auto"/>
              <w:ind w:left="412"/>
              <w:jc w:val="both"/>
              <w:rPr>
                <w:rFonts w:ascii="Times New Roman" w:hAnsi="Times New Roman" w:cs="Times New Roman"/>
                <w:sz w:val="28"/>
                <w:szCs w:val="28"/>
                <w:lang w:val="uk-UA"/>
              </w:rPr>
            </w:pPr>
            <w:r>
              <w:rPr>
                <w:rFonts w:ascii="Times New Roman" w:hAnsi="Times New Roman" w:cs="Times New Roman"/>
                <w:sz w:val="28"/>
                <w:szCs w:val="28"/>
                <w:lang w:val="uk-UA"/>
              </w:rPr>
              <w:t>Піфагорійська школа.</w:t>
            </w:r>
          </w:p>
          <w:p w:rsidR="00CB7D66" w:rsidRDefault="00CB7D66" w:rsidP="009023CA">
            <w:pPr>
              <w:numPr>
                <w:ilvl w:val="0"/>
                <w:numId w:val="9"/>
              </w:numPr>
              <w:tabs>
                <w:tab w:val="left" w:pos="432"/>
              </w:tabs>
              <w:spacing w:after="0" w:line="240" w:lineRule="auto"/>
              <w:ind w:left="412"/>
              <w:jc w:val="both"/>
              <w:rPr>
                <w:rFonts w:ascii="Times New Roman" w:hAnsi="Times New Roman" w:cs="Times New Roman"/>
                <w:sz w:val="28"/>
                <w:szCs w:val="28"/>
                <w:lang w:val="uk-UA"/>
              </w:rPr>
            </w:pPr>
            <w:r>
              <w:rPr>
                <w:rFonts w:ascii="Times New Roman" w:hAnsi="Times New Roman" w:cs="Times New Roman"/>
                <w:sz w:val="28"/>
                <w:szCs w:val="28"/>
                <w:lang w:val="uk-UA"/>
              </w:rPr>
              <w:t>Атомістична школа.</w:t>
            </w:r>
          </w:p>
          <w:p w:rsidR="00CB7D66" w:rsidRDefault="00CB7D66" w:rsidP="009023CA">
            <w:pPr>
              <w:numPr>
                <w:ilvl w:val="0"/>
                <w:numId w:val="9"/>
              </w:numPr>
              <w:tabs>
                <w:tab w:val="left" w:pos="432"/>
              </w:tabs>
              <w:spacing w:after="0" w:line="240" w:lineRule="auto"/>
              <w:ind w:left="412"/>
              <w:jc w:val="both"/>
              <w:rPr>
                <w:rFonts w:ascii="Times New Roman" w:hAnsi="Times New Roman" w:cs="Times New Roman"/>
                <w:sz w:val="28"/>
                <w:szCs w:val="28"/>
                <w:lang w:val="uk-UA"/>
              </w:rPr>
            </w:pPr>
            <w:r>
              <w:rPr>
                <w:rFonts w:ascii="Times New Roman" w:hAnsi="Times New Roman" w:cs="Times New Roman"/>
                <w:sz w:val="28"/>
                <w:szCs w:val="28"/>
                <w:lang w:val="uk-UA"/>
              </w:rPr>
              <w:t>Софісти та Сократ.</w:t>
            </w:r>
          </w:p>
          <w:p w:rsidR="00CB7D66" w:rsidRDefault="00CB7D66" w:rsidP="009023CA">
            <w:pPr>
              <w:numPr>
                <w:ilvl w:val="0"/>
                <w:numId w:val="9"/>
              </w:numPr>
              <w:tabs>
                <w:tab w:val="left" w:pos="432"/>
              </w:tabs>
              <w:spacing w:after="0" w:line="240" w:lineRule="auto"/>
              <w:ind w:left="412"/>
              <w:jc w:val="both"/>
              <w:rPr>
                <w:rFonts w:ascii="Times New Roman" w:hAnsi="Times New Roman" w:cs="Times New Roman"/>
                <w:sz w:val="28"/>
                <w:szCs w:val="28"/>
                <w:lang w:val="uk-UA"/>
              </w:rPr>
            </w:pPr>
            <w:r>
              <w:rPr>
                <w:rFonts w:ascii="Times New Roman" w:hAnsi="Times New Roman" w:cs="Times New Roman"/>
                <w:sz w:val="28"/>
                <w:szCs w:val="28"/>
                <w:lang w:val="uk-UA"/>
              </w:rPr>
              <w:t>Філософія Платона.</w:t>
            </w:r>
          </w:p>
          <w:p w:rsidR="00CB7D66" w:rsidRPr="00AB0A77" w:rsidRDefault="00CB7D66" w:rsidP="009023CA">
            <w:pPr>
              <w:numPr>
                <w:ilvl w:val="0"/>
                <w:numId w:val="9"/>
              </w:numPr>
              <w:tabs>
                <w:tab w:val="left" w:pos="432"/>
              </w:tabs>
              <w:spacing w:after="0" w:line="240" w:lineRule="auto"/>
              <w:ind w:left="412"/>
              <w:jc w:val="both"/>
              <w:rPr>
                <w:rFonts w:ascii="Times New Roman" w:hAnsi="Times New Roman" w:cs="Times New Roman"/>
                <w:sz w:val="28"/>
                <w:szCs w:val="28"/>
                <w:lang w:val="uk-UA"/>
              </w:rPr>
            </w:pPr>
            <w:r>
              <w:rPr>
                <w:rFonts w:ascii="Times New Roman" w:hAnsi="Times New Roman" w:cs="Times New Roman"/>
                <w:sz w:val="28"/>
                <w:szCs w:val="28"/>
                <w:lang w:val="uk-UA"/>
              </w:rPr>
              <w:t>Філософія Аристотеля.</w:t>
            </w:r>
          </w:p>
        </w:tc>
        <w:tc>
          <w:tcPr>
            <w:tcW w:w="1985"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семінар</w:t>
            </w:r>
          </w:p>
        </w:tc>
        <w:tc>
          <w:tcPr>
            <w:tcW w:w="2410"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1,2,5,6,7,8,9,11,12,17,18,21,23,24,28,32,38,39,42,54,64,71,73,74,77</w:t>
            </w:r>
          </w:p>
        </w:tc>
        <w:tc>
          <w:tcPr>
            <w:tcW w:w="1701"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Усна або письмова відповідь, тестова робота</w:t>
            </w:r>
          </w:p>
        </w:tc>
        <w:tc>
          <w:tcPr>
            <w:tcW w:w="2143"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2417" w:type="dxa"/>
          </w:tcPr>
          <w:p w:rsidR="00CB7D66" w:rsidRPr="00AB0A77" w:rsidRDefault="00CB7D66" w:rsidP="009023CA">
            <w:pPr>
              <w:spacing w:after="0" w:line="240" w:lineRule="auto"/>
              <w:jc w:val="center"/>
              <w:rPr>
                <w:rFonts w:ascii="Times New Roman" w:hAnsi="Times New Roman" w:cs="Times New Roman"/>
                <w:sz w:val="28"/>
                <w:szCs w:val="28"/>
                <w:lang w:val="uk-UA"/>
              </w:rPr>
            </w:pPr>
          </w:p>
        </w:tc>
      </w:tr>
      <w:tr w:rsidR="00CB7D66" w:rsidRPr="00AB0A77">
        <w:trPr>
          <w:gridAfter w:val="1"/>
          <w:wAfter w:w="2417" w:type="dxa"/>
        </w:trPr>
        <w:tc>
          <w:tcPr>
            <w:tcW w:w="2423" w:type="dxa"/>
          </w:tcPr>
          <w:p w:rsidR="00CB7D66" w:rsidRPr="00AB0A77"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А</w:t>
            </w:r>
          </w:p>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12-16.10</w:t>
            </w:r>
            <w:r w:rsidRPr="00AB0A77">
              <w:rPr>
                <w:rFonts w:ascii="Times New Roman" w:hAnsi="Times New Roman" w:cs="Times New Roman"/>
                <w:sz w:val="28"/>
                <w:szCs w:val="28"/>
                <w:lang w:val="uk-UA"/>
              </w:rPr>
              <w:t xml:space="preserve">, </w:t>
            </w:r>
            <w:r>
              <w:rPr>
                <w:rFonts w:ascii="Times New Roman" w:hAnsi="Times New Roman" w:cs="Times New Roman"/>
                <w:sz w:val="28"/>
                <w:szCs w:val="28"/>
                <w:lang w:val="uk-UA"/>
              </w:rPr>
              <w:t>2</w:t>
            </w:r>
          </w:p>
          <w:p w:rsidR="00CB7D66" w:rsidRPr="00AB0A77"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CB7D66" w:rsidRPr="00AB0A77"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8</w:t>
            </w:r>
            <w:r w:rsidRPr="00AB0A77">
              <w:rPr>
                <w:rFonts w:ascii="Times New Roman" w:hAnsi="Times New Roman" w:cs="Times New Roman"/>
                <w:sz w:val="28"/>
                <w:szCs w:val="28"/>
                <w:lang w:val="uk-UA"/>
              </w:rPr>
              <w:t xml:space="preserve">: </w:t>
            </w:r>
            <w:r w:rsidRPr="00705CC8">
              <w:rPr>
                <w:rFonts w:ascii="Times New Roman" w:hAnsi="Times New Roman" w:cs="Times New Roman"/>
                <w:b/>
                <w:bCs/>
                <w:sz w:val="28"/>
                <w:szCs w:val="28"/>
                <w:lang w:val="uk-UA"/>
              </w:rPr>
              <w:t>Сучасна світова філософія</w:t>
            </w:r>
          </w:p>
          <w:p w:rsidR="00CB7D66"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CB7D66" w:rsidRPr="005110CF" w:rsidRDefault="00CB7D66" w:rsidP="009023CA">
            <w:pPr>
              <w:numPr>
                <w:ilvl w:val="0"/>
                <w:numId w:val="15"/>
              </w:numPr>
              <w:spacing w:after="0" w:line="240" w:lineRule="auto"/>
              <w:ind w:left="412" w:hanging="283"/>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Позитивізм та його стадії.</w:t>
            </w:r>
          </w:p>
          <w:p w:rsidR="00CB7D66" w:rsidRPr="005110CF" w:rsidRDefault="00CB7D66" w:rsidP="009023CA">
            <w:pPr>
              <w:numPr>
                <w:ilvl w:val="0"/>
                <w:numId w:val="15"/>
              </w:numPr>
              <w:spacing w:after="0" w:line="240" w:lineRule="auto"/>
              <w:ind w:left="412" w:hanging="283"/>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Екзистенціалізм.</w:t>
            </w:r>
          </w:p>
          <w:p w:rsidR="00CB7D66" w:rsidRPr="005110CF" w:rsidRDefault="00CB7D66" w:rsidP="009023CA">
            <w:pPr>
              <w:numPr>
                <w:ilvl w:val="0"/>
                <w:numId w:val="15"/>
              </w:numPr>
              <w:spacing w:after="0" w:line="240" w:lineRule="auto"/>
              <w:ind w:left="412" w:hanging="283"/>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Сучасна релігійна філософія.</w:t>
            </w:r>
          </w:p>
          <w:p w:rsidR="00CB7D66" w:rsidRPr="005110CF" w:rsidRDefault="00CB7D66" w:rsidP="009023CA">
            <w:pPr>
              <w:numPr>
                <w:ilvl w:val="0"/>
                <w:numId w:val="15"/>
              </w:numPr>
              <w:spacing w:after="0" w:line="240" w:lineRule="auto"/>
              <w:ind w:left="412" w:hanging="283"/>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Психоаналіз та неофрейдизм.</w:t>
            </w:r>
          </w:p>
          <w:p w:rsidR="00CB7D66" w:rsidRPr="005110CF" w:rsidRDefault="00CB7D66" w:rsidP="009023CA">
            <w:pPr>
              <w:numPr>
                <w:ilvl w:val="0"/>
                <w:numId w:val="15"/>
              </w:numPr>
              <w:spacing w:after="0" w:line="240" w:lineRule="auto"/>
              <w:ind w:left="412" w:hanging="283"/>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Феноменологія. Герменевтика.</w:t>
            </w:r>
          </w:p>
          <w:p w:rsidR="00CB7D66" w:rsidRPr="00AB0A77" w:rsidRDefault="00CB7D66" w:rsidP="009023CA">
            <w:pPr>
              <w:numPr>
                <w:ilvl w:val="0"/>
                <w:numId w:val="15"/>
              </w:numPr>
              <w:spacing w:line="240" w:lineRule="auto"/>
              <w:ind w:left="412" w:hanging="283"/>
              <w:rPr>
                <w:rFonts w:ascii="Times New Roman" w:hAnsi="Times New Roman" w:cs="Times New Roman"/>
                <w:sz w:val="28"/>
                <w:szCs w:val="28"/>
                <w:lang w:val="uk-UA"/>
              </w:rPr>
            </w:pPr>
            <w:r w:rsidRPr="005110CF">
              <w:rPr>
                <w:rStyle w:val="Strong"/>
                <w:rFonts w:ascii="Times New Roman" w:hAnsi="Times New Roman" w:cs="Times New Roman"/>
                <w:b w:val="0"/>
                <w:bCs w:val="0"/>
                <w:sz w:val="28"/>
                <w:szCs w:val="28"/>
                <w:lang w:val="uk-UA"/>
              </w:rPr>
              <w:t>Структуралізм та постструктуралізм.</w:t>
            </w:r>
          </w:p>
        </w:tc>
        <w:tc>
          <w:tcPr>
            <w:tcW w:w="1985"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лекція</w:t>
            </w:r>
          </w:p>
        </w:tc>
        <w:tc>
          <w:tcPr>
            <w:tcW w:w="2410"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1, 2, 3, 5, 6, 7, 8, 9, 12, 17, 18, 21, 23, 24, 26, 28, 32, 33, 51, 52, 68, 70, 71, 72, 77, 79, 80, 85, 89</w:t>
            </w:r>
          </w:p>
        </w:tc>
        <w:tc>
          <w:tcPr>
            <w:tcW w:w="1701"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конспект</w:t>
            </w:r>
          </w:p>
        </w:tc>
        <w:tc>
          <w:tcPr>
            <w:tcW w:w="2143"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CB7D66" w:rsidRPr="00AB0A77">
        <w:trPr>
          <w:gridAfter w:val="1"/>
          <w:wAfter w:w="2417" w:type="dxa"/>
        </w:trPr>
        <w:tc>
          <w:tcPr>
            <w:tcW w:w="14584" w:type="dxa"/>
            <w:gridSpan w:val="6"/>
          </w:tcPr>
          <w:p w:rsidR="00CB7D66" w:rsidRPr="00AB0A77"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b/>
                <w:bCs/>
                <w:sz w:val="28"/>
                <w:szCs w:val="28"/>
                <w:lang w:val="uk-UA"/>
              </w:rPr>
              <w:t xml:space="preserve">Модуль 2 </w:t>
            </w:r>
            <w:r>
              <w:rPr>
                <w:rFonts w:ascii="Times New Roman" w:hAnsi="Times New Roman" w:cs="Times New Roman"/>
                <w:b/>
                <w:bCs/>
                <w:sz w:val="28"/>
                <w:szCs w:val="28"/>
                <w:lang w:val="uk-UA"/>
              </w:rPr>
              <w:t>ОСНОВНІ РОЗДІЛИ ТА ПРОБЛЕМИ СУЧАСНОЇ ФІЛОСОФІЇ</w:t>
            </w:r>
          </w:p>
        </w:tc>
      </w:tr>
      <w:tr w:rsidR="00CB7D66" w:rsidRPr="00AB0A77">
        <w:trPr>
          <w:gridAfter w:val="1"/>
          <w:wAfter w:w="2417" w:type="dxa"/>
        </w:trPr>
        <w:tc>
          <w:tcPr>
            <w:tcW w:w="2423" w:type="dxa"/>
          </w:tcPr>
          <w:p w:rsidR="00CB7D66" w:rsidRPr="00AB0A77"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Б</w:t>
            </w:r>
          </w:p>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19-23.10</w:t>
            </w:r>
            <w:r w:rsidRPr="00AB0A77">
              <w:rPr>
                <w:rFonts w:ascii="Times New Roman" w:hAnsi="Times New Roman" w:cs="Times New Roman"/>
                <w:sz w:val="28"/>
                <w:szCs w:val="28"/>
                <w:lang w:val="uk-UA"/>
              </w:rPr>
              <w:t xml:space="preserve">, </w:t>
            </w:r>
            <w:r>
              <w:rPr>
                <w:rFonts w:ascii="Times New Roman" w:hAnsi="Times New Roman" w:cs="Times New Roman"/>
                <w:sz w:val="28"/>
                <w:szCs w:val="28"/>
                <w:lang w:val="uk-UA"/>
              </w:rPr>
              <w:t>2</w:t>
            </w:r>
          </w:p>
          <w:p w:rsidR="00CB7D66" w:rsidRPr="00AB0A77"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CB7D66" w:rsidRPr="00AB0A77"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10</w:t>
            </w:r>
            <w:r w:rsidRPr="00AB0A77">
              <w:rPr>
                <w:rFonts w:ascii="Times New Roman" w:hAnsi="Times New Roman" w:cs="Times New Roman"/>
                <w:sz w:val="28"/>
                <w:szCs w:val="28"/>
                <w:lang w:val="uk-UA"/>
              </w:rPr>
              <w:t xml:space="preserve">: </w:t>
            </w:r>
            <w:r w:rsidRPr="00F44CF9">
              <w:rPr>
                <w:rFonts w:ascii="Times New Roman" w:hAnsi="Times New Roman" w:cs="Times New Roman"/>
                <w:b/>
                <w:bCs/>
                <w:sz w:val="28"/>
                <w:szCs w:val="28"/>
                <w:lang w:val="uk-UA"/>
              </w:rPr>
              <w:t>Ф</w:t>
            </w:r>
            <w:r w:rsidRPr="00735320">
              <w:rPr>
                <w:rFonts w:ascii="Times New Roman" w:hAnsi="Times New Roman" w:cs="Times New Roman"/>
                <w:b/>
                <w:bCs/>
                <w:sz w:val="28"/>
                <w:szCs w:val="28"/>
                <w:lang w:val="uk-UA"/>
              </w:rPr>
              <w:t>ілософ</w:t>
            </w:r>
            <w:r>
              <w:rPr>
                <w:rFonts w:ascii="Times New Roman" w:hAnsi="Times New Roman" w:cs="Times New Roman"/>
                <w:b/>
                <w:bCs/>
                <w:sz w:val="28"/>
                <w:szCs w:val="28"/>
                <w:lang w:val="uk-UA"/>
              </w:rPr>
              <w:t>ська онтологія та феноменологі</w:t>
            </w:r>
            <w:r w:rsidRPr="00735320">
              <w:rPr>
                <w:rFonts w:ascii="Times New Roman" w:hAnsi="Times New Roman" w:cs="Times New Roman"/>
                <w:b/>
                <w:bCs/>
                <w:sz w:val="28"/>
                <w:szCs w:val="28"/>
                <w:lang w:val="uk-UA"/>
              </w:rPr>
              <w:t>я</w:t>
            </w:r>
          </w:p>
          <w:p w:rsidR="00CB7D66"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CB7D66" w:rsidRPr="005110CF" w:rsidRDefault="00CB7D66" w:rsidP="009023CA">
            <w:pPr>
              <w:numPr>
                <w:ilvl w:val="0"/>
                <w:numId w:val="17"/>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Основні онтологічні категорії.</w:t>
            </w:r>
          </w:p>
          <w:p w:rsidR="00CB7D66" w:rsidRPr="005110CF" w:rsidRDefault="00CB7D66" w:rsidP="009023CA">
            <w:pPr>
              <w:numPr>
                <w:ilvl w:val="0"/>
                <w:numId w:val="17"/>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Основні форми буття. Людське буття.</w:t>
            </w:r>
          </w:p>
          <w:p w:rsidR="00CB7D66" w:rsidRPr="005110CF" w:rsidRDefault="00CB7D66" w:rsidP="009023CA">
            <w:pPr>
              <w:numPr>
                <w:ilvl w:val="0"/>
                <w:numId w:val="17"/>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Матерія як філософська категорія. Сучасні філософські та наукові підходи до матерії.</w:t>
            </w:r>
          </w:p>
          <w:p w:rsidR="00CB7D66" w:rsidRPr="005110CF" w:rsidRDefault="00CB7D66" w:rsidP="009023CA">
            <w:pPr>
              <w:numPr>
                <w:ilvl w:val="0"/>
                <w:numId w:val="17"/>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Рух і спокій. Простір і час як форми буття.</w:t>
            </w:r>
          </w:p>
          <w:p w:rsidR="00CB7D66" w:rsidRPr="00AB0A77" w:rsidRDefault="00CB7D66" w:rsidP="009023CA">
            <w:pPr>
              <w:numPr>
                <w:ilvl w:val="0"/>
                <w:numId w:val="17"/>
              </w:numPr>
              <w:spacing w:line="240" w:lineRule="auto"/>
              <w:ind w:left="554" w:hanging="425"/>
              <w:jc w:val="both"/>
              <w:rPr>
                <w:rFonts w:ascii="Times New Roman" w:hAnsi="Times New Roman" w:cs="Times New Roman"/>
                <w:sz w:val="28"/>
                <w:szCs w:val="28"/>
                <w:lang w:val="uk-UA"/>
              </w:rPr>
            </w:pPr>
            <w:r w:rsidRPr="005110CF">
              <w:rPr>
                <w:rStyle w:val="Strong"/>
                <w:rFonts w:ascii="Times New Roman" w:hAnsi="Times New Roman" w:cs="Times New Roman"/>
                <w:b w:val="0"/>
                <w:bCs w:val="0"/>
                <w:sz w:val="28"/>
                <w:szCs w:val="28"/>
                <w:lang w:val="uk-UA"/>
              </w:rPr>
              <w:t>Сучасні філософські та наукові підходи до розуміння свідомості.</w:t>
            </w:r>
          </w:p>
        </w:tc>
        <w:tc>
          <w:tcPr>
            <w:tcW w:w="1985"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лекція</w:t>
            </w:r>
          </w:p>
        </w:tc>
        <w:tc>
          <w:tcPr>
            <w:tcW w:w="2410"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2, 5, 6, 7, 8, 9, 12, 18, 22, 23, 24, 28, 32, 33, 59, 61, 70, 76, 77, 88</w:t>
            </w:r>
          </w:p>
        </w:tc>
        <w:tc>
          <w:tcPr>
            <w:tcW w:w="1701"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конспект</w:t>
            </w:r>
          </w:p>
        </w:tc>
        <w:tc>
          <w:tcPr>
            <w:tcW w:w="2143"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CB7D66" w:rsidRPr="00AB0A77">
        <w:trPr>
          <w:gridAfter w:val="1"/>
          <w:wAfter w:w="2417" w:type="dxa"/>
        </w:trPr>
        <w:tc>
          <w:tcPr>
            <w:tcW w:w="2423" w:type="dxa"/>
          </w:tcPr>
          <w:p w:rsidR="00CB7D66" w:rsidRPr="00AB0A77" w:rsidRDefault="00CB7D66" w:rsidP="009023CA">
            <w:pPr>
              <w:spacing w:after="0" w:line="240" w:lineRule="auto"/>
              <w:jc w:val="center"/>
              <w:rPr>
                <w:rFonts w:ascii="Times New Roman" w:hAnsi="Times New Roman" w:cs="Times New Roman"/>
                <w:sz w:val="28"/>
                <w:szCs w:val="28"/>
                <w:lang w:val="uk-UA"/>
              </w:rPr>
            </w:pPr>
          </w:p>
        </w:tc>
        <w:tc>
          <w:tcPr>
            <w:tcW w:w="3922" w:type="dxa"/>
          </w:tcPr>
          <w:p w:rsidR="00CB7D66" w:rsidRPr="00AB0A77"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4</w:t>
            </w:r>
            <w:r w:rsidRPr="00AB0A77">
              <w:rPr>
                <w:rFonts w:ascii="Times New Roman" w:hAnsi="Times New Roman" w:cs="Times New Roman"/>
                <w:sz w:val="28"/>
                <w:szCs w:val="28"/>
                <w:lang w:val="uk-UA"/>
              </w:rPr>
              <w:t xml:space="preserve">: </w:t>
            </w:r>
            <w:r w:rsidRPr="00F44CF9">
              <w:rPr>
                <w:rFonts w:ascii="Times New Roman" w:hAnsi="Times New Roman" w:cs="Times New Roman"/>
                <w:b/>
                <w:bCs/>
                <w:sz w:val="28"/>
                <w:szCs w:val="28"/>
                <w:lang w:val="uk-UA"/>
              </w:rPr>
              <w:t>Філософія Середньовіччя та Відродження</w:t>
            </w:r>
          </w:p>
          <w:p w:rsidR="00CB7D66"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CB7D66" w:rsidRPr="005110CF" w:rsidRDefault="00CB7D66" w:rsidP="009023CA">
            <w:pPr>
              <w:numPr>
                <w:ilvl w:val="0"/>
                <w:numId w:val="11"/>
              </w:numPr>
              <w:spacing w:after="0" w:line="240" w:lineRule="auto"/>
              <w:ind w:left="412" w:hanging="283"/>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Основні періоди розвитку середньовічної філософії.</w:t>
            </w:r>
          </w:p>
          <w:p w:rsidR="00CB7D66" w:rsidRPr="005110CF" w:rsidRDefault="00CB7D66" w:rsidP="009023CA">
            <w:pPr>
              <w:numPr>
                <w:ilvl w:val="0"/>
                <w:numId w:val="11"/>
              </w:numPr>
              <w:spacing w:after="0" w:line="240" w:lineRule="auto"/>
              <w:ind w:left="412" w:hanging="283"/>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Загальна характеристика філософії Відродження.</w:t>
            </w:r>
          </w:p>
          <w:p w:rsidR="00CB7D66" w:rsidRDefault="00CB7D66" w:rsidP="009023CA">
            <w:pPr>
              <w:numPr>
                <w:ilvl w:val="0"/>
                <w:numId w:val="11"/>
              </w:numPr>
              <w:spacing w:after="0" w:line="240" w:lineRule="auto"/>
              <w:ind w:left="412" w:hanging="283"/>
              <w:jc w:val="both"/>
              <w:rPr>
                <w:rFonts w:ascii="Times New Roman" w:hAnsi="Times New Roman" w:cs="Times New Roman"/>
                <w:sz w:val="28"/>
                <w:szCs w:val="28"/>
                <w:lang w:val="uk-UA"/>
              </w:rPr>
            </w:pPr>
            <w:r w:rsidRPr="00C6108A">
              <w:rPr>
                <w:rFonts w:ascii="Times New Roman" w:hAnsi="Times New Roman" w:cs="Times New Roman"/>
                <w:sz w:val="28"/>
                <w:szCs w:val="28"/>
                <w:lang w:val="uk-UA"/>
              </w:rPr>
              <w:t>Натурфілософія та ренесансний неоплатонізм</w:t>
            </w:r>
          </w:p>
          <w:p w:rsidR="00CB7D66" w:rsidRPr="00AB0A77" w:rsidRDefault="00CB7D66" w:rsidP="009023CA">
            <w:pPr>
              <w:numPr>
                <w:ilvl w:val="0"/>
                <w:numId w:val="11"/>
              </w:numPr>
              <w:spacing w:after="0" w:line="240" w:lineRule="auto"/>
              <w:ind w:left="412" w:hanging="283"/>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C6108A">
              <w:rPr>
                <w:rFonts w:ascii="Times New Roman" w:hAnsi="Times New Roman" w:cs="Times New Roman"/>
                <w:sz w:val="28"/>
                <w:szCs w:val="28"/>
                <w:lang w:val="uk-UA"/>
              </w:rPr>
              <w:t>оціально-політична філософія Відродження</w:t>
            </w:r>
          </w:p>
        </w:tc>
        <w:tc>
          <w:tcPr>
            <w:tcW w:w="1985"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семінар</w:t>
            </w:r>
          </w:p>
        </w:tc>
        <w:tc>
          <w:tcPr>
            <w:tcW w:w="2410"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1,2,5,6,7,8,9,11,12,17,18,21,23,24,28,32,33,39,40,49,50,54,60,64,67,71,77</w:t>
            </w:r>
          </w:p>
        </w:tc>
        <w:tc>
          <w:tcPr>
            <w:tcW w:w="1701"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Усна або письмова відповідь, тестова робота</w:t>
            </w:r>
          </w:p>
        </w:tc>
        <w:tc>
          <w:tcPr>
            <w:tcW w:w="2143"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CB7D66" w:rsidRPr="00AB0A77">
        <w:trPr>
          <w:gridAfter w:val="1"/>
          <w:wAfter w:w="2417" w:type="dxa"/>
        </w:trPr>
        <w:tc>
          <w:tcPr>
            <w:tcW w:w="2423" w:type="dxa"/>
          </w:tcPr>
          <w:p w:rsidR="00CB7D66" w:rsidRPr="00AB0A77"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А</w:t>
            </w:r>
          </w:p>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26-30.10</w:t>
            </w:r>
            <w:r w:rsidRPr="00AB0A77">
              <w:rPr>
                <w:rFonts w:ascii="Times New Roman" w:hAnsi="Times New Roman" w:cs="Times New Roman"/>
                <w:sz w:val="28"/>
                <w:szCs w:val="28"/>
                <w:lang w:val="uk-UA"/>
              </w:rPr>
              <w:t xml:space="preserve">, </w:t>
            </w:r>
            <w:r>
              <w:rPr>
                <w:rFonts w:ascii="Times New Roman" w:hAnsi="Times New Roman" w:cs="Times New Roman"/>
                <w:sz w:val="28"/>
                <w:szCs w:val="28"/>
                <w:lang w:val="uk-UA"/>
              </w:rPr>
              <w:t>2</w:t>
            </w:r>
          </w:p>
          <w:p w:rsidR="00CB7D66" w:rsidRPr="00AB0A77"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CB7D66" w:rsidRPr="00AB0A77" w:rsidRDefault="00CB7D66" w:rsidP="009023CA">
            <w:pPr>
              <w:tabs>
                <w:tab w:val="left" w:pos="432"/>
              </w:tabs>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6</w:t>
            </w:r>
            <w:r w:rsidRPr="00AB0A77">
              <w:rPr>
                <w:rFonts w:ascii="Times New Roman" w:hAnsi="Times New Roman" w:cs="Times New Roman"/>
                <w:sz w:val="28"/>
                <w:szCs w:val="28"/>
                <w:lang w:val="uk-UA"/>
              </w:rPr>
              <w:t xml:space="preserve">: </w:t>
            </w:r>
            <w:r w:rsidRPr="00735320">
              <w:rPr>
                <w:rFonts w:ascii="Times New Roman" w:hAnsi="Times New Roman" w:cs="Times New Roman"/>
                <w:b/>
                <w:bCs/>
                <w:sz w:val="28"/>
                <w:szCs w:val="28"/>
                <w:lang w:val="uk-UA"/>
              </w:rPr>
              <w:t>Німецька класична філософія</w:t>
            </w:r>
          </w:p>
          <w:p w:rsidR="00CB7D66" w:rsidRDefault="00CB7D66" w:rsidP="009023CA">
            <w:pPr>
              <w:tabs>
                <w:tab w:val="left" w:pos="432"/>
              </w:tabs>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CB7D66" w:rsidRPr="005110CF" w:rsidRDefault="00CB7D66" w:rsidP="009023CA">
            <w:pPr>
              <w:numPr>
                <w:ilvl w:val="0"/>
                <w:numId w:val="13"/>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Філософія І. Канта.</w:t>
            </w:r>
          </w:p>
          <w:p w:rsidR="00CB7D66" w:rsidRPr="005110CF" w:rsidRDefault="00CB7D66" w:rsidP="009023CA">
            <w:pPr>
              <w:numPr>
                <w:ilvl w:val="0"/>
                <w:numId w:val="13"/>
              </w:numPr>
              <w:tabs>
                <w:tab w:val="left" w:pos="554"/>
              </w:tabs>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Науковчення Й. Г. Фіхте та проблема людського «Я».</w:t>
            </w:r>
          </w:p>
          <w:p w:rsidR="00CB7D66" w:rsidRPr="005110CF" w:rsidRDefault="00CB7D66" w:rsidP="009023CA">
            <w:pPr>
              <w:numPr>
                <w:ilvl w:val="0"/>
                <w:numId w:val="13"/>
              </w:numPr>
              <w:tabs>
                <w:tab w:val="left" w:pos="432"/>
              </w:tabs>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Філософія Г. В. Ф. Гегеля (діалектика, абсолютний ідеалізм, панлогізм).</w:t>
            </w:r>
          </w:p>
          <w:p w:rsidR="00CB7D66" w:rsidRPr="005110CF" w:rsidRDefault="00CB7D66" w:rsidP="009023CA">
            <w:pPr>
              <w:numPr>
                <w:ilvl w:val="0"/>
                <w:numId w:val="13"/>
              </w:numPr>
              <w:tabs>
                <w:tab w:val="left" w:pos="432"/>
              </w:tabs>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Філософія Ф. В. Й. Шеллінга: від філософії природи до філософії релігії.</w:t>
            </w:r>
          </w:p>
          <w:p w:rsidR="00CB7D66" w:rsidRPr="00AB0A77" w:rsidRDefault="00CB7D66" w:rsidP="009023CA">
            <w:pPr>
              <w:numPr>
                <w:ilvl w:val="0"/>
                <w:numId w:val="13"/>
              </w:numPr>
              <w:tabs>
                <w:tab w:val="left" w:pos="432"/>
              </w:tabs>
              <w:spacing w:after="0" w:line="240" w:lineRule="auto"/>
              <w:ind w:left="554" w:hanging="425"/>
              <w:jc w:val="both"/>
              <w:rPr>
                <w:rFonts w:ascii="Times New Roman" w:hAnsi="Times New Roman" w:cs="Times New Roman"/>
                <w:sz w:val="28"/>
                <w:szCs w:val="28"/>
                <w:lang w:val="uk-UA"/>
              </w:rPr>
            </w:pPr>
            <w:r w:rsidRPr="005110CF">
              <w:rPr>
                <w:rStyle w:val="Strong"/>
                <w:rFonts w:ascii="Times New Roman" w:hAnsi="Times New Roman" w:cs="Times New Roman"/>
                <w:b w:val="0"/>
                <w:bCs w:val="0"/>
                <w:sz w:val="28"/>
                <w:szCs w:val="28"/>
                <w:lang w:val="uk-UA"/>
              </w:rPr>
              <w:t>Антропологічний матеріалізм Л. Фейєрбаха.</w:t>
            </w:r>
          </w:p>
        </w:tc>
        <w:tc>
          <w:tcPr>
            <w:tcW w:w="1985"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семінар</w:t>
            </w:r>
          </w:p>
        </w:tc>
        <w:tc>
          <w:tcPr>
            <w:tcW w:w="2410"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2,3,5,6,7,8,9.11,12,17,18,21,23,24,28,32,33,41,54,64,70,71,72,77</w:t>
            </w:r>
          </w:p>
        </w:tc>
        <w:tc>
          <w:tcPr>
            <w:tcW w:w="1701"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Усна або письмова відповідь, тестова робота</w:t>
            </w:r>
          </w:p>
        </w:tc>
        <w:tc>
          <w:tcPr>
            <w:tcW w:w="2143"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CB7D66" w:rsidRPr="00AB0A77">
        <w:trPr>
          <w:gridAfter w:val="1"/>
          <w:wAfter w:w="2417" w:type="dxa"/>
        </w:trPr>
        <w:tc>
          <w:tcPr>
            <w:tcW w:w="2423" w:type="dxa"/>
          </w:tcPr>
          <w:p w:rsidR="00CB7D66" w:rsidRPr="00AB0A77"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Б</w:t>
            </w:r>
          </w:p>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2-6.11</w:t>
            </w:r>
            <w:r w:rsidRPr="00AB0A77">
              <w:rPr>
                <w:rFonts w:ascii="Times New Roman" w:hAnsi="Times New Roman" w:cs="Times New Roman"/>
                <w:sz w:val="28"/>
                <w:szCs w:val="28"/>
                <w:lang w:val="uk-UA"/>
              </w:rPr>
              <w:t xml:space="preserve">, </w:t>
            </w:r>
            <w:r>
              <w:rPr>
                <w:rFonts w:ascii="Times New Roman" w:hAnsi="Times New Roman" w:cs="Times New Roman"/>
                <w:sz w:val="28"/>
                <w:szCs w:val="28"/>
                <w:lang w:val="uk-UA"/>
              </w:rPr>
              <w:t>4</w:t>
            </w:r>
          </w:p>
          <w:p w:rsidR="00CB7D66" w:rsidRPr="00AB0A77"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CB7D66" w:rsidRPr="00AB0A77"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11</w:t>
            </w:r>
            <w:r w:rsidRPr="00AB0A77">
              <w:rPr>
                <w:rFonts w:ascii="Times New Roman" w:hAnsi="Times New Roman" w:cs="Times New Roman"/>
                <w:sz w:val="28"/>
                <w:szCs w:val="28"/>
                <w:lang w:val="uk-UA"/>
              </w:rPr>
              <w:t xml:space="preserve">: </w:t>
            </w:r>
            <w:r>
              <w:rPr>
                <w:rFonts w:ascii="Times New Roman" w:hAnsi="Times New Roman" w:cs="Times New Roman"/>
                <w:b/>
                <w:bCs/>
                <w:sz w:val="28"/>
                <w:szCs w:val="28"/>
                <w:lang w:val="uk-UA"/>
              </w:rPr>
              <w:t>Гн</w:t>
            </w:r>
            <w:r w:rsidRPr="00735320">
              <w:rPr>
                <w:rFonts w:ascii="Times New Roman" w:hAnsi="Times New Roman" w:cs="Times New Roman"/>
                <w:b/>
                <w:bCs/>
                <w:sz w:val="28"/>
                <w:szCs w:val="28"/>
                <w:lang w:val="uk-UA"/>
              </w:rPr>
              <w:t>ос</w:t>
            </w:r>
            <w:r>
              <w:rPr>
                <w:rFonts w:ascii="Times New Roman" w:hAnsi="Times New Roman" w:cs="Times New Roman"/>
                <w:b/>
                <w:bCs/>
                <w:sz w:val="28"/>
                <w:szCs w:val="28"/>
                <w:lang w:val="uk-UA"/>
              </w:rPr>
              <w:t>еологія</w:t>
            </w:r>
          </w:p>
          <w:p w:rsidR="00CB7D66"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CB7D66" w:rsidRPr="005110CF" w:rsidRDefault="00CB7D66" w:rsidP="009023CA">
            <w:pPr>
              <w:numPr>
                <w:ilvl w:val="0"/>
                <w:numId w:val="18"/>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Проблема пізнання в історії філософії.</w:t>
            </w:r>
          </w:p>
          <w:p w:rsidR="00CB7D66" w:rsidRPr="005110CF" w:rsidRDefault="00CB7D66" w:rsidP="009023CA">
            <w:pPr>
              <w:numPr>
                <w:ilvl w:val="0"/>
                <w:numId w:val="18"/>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Суб’єкт і об’єкт пізнання. Рівні пізнання.</w:t>
            </w:r>
          </w:p>
          <w:p w:rsidR="00CB7D66" w:rsidRPr="005110CF" w:rsidRDefault="00CB7D66" w:rsidP="009023CA">
            <w:pPr>
              <w:numPr>
                <w:ilvl w:val="0"/>
                <w:numId w:val="18"/>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Логіка, рівні, етапи та методи наукового пізнання.</w:t>
            </w:r>
          </w:p>
          <w:p w:rsidR="00CB7D66" w:rsidRPr="00AB0A77" w:rsidRDefault="00CB7D66" w:rsidP="009023CA">
            <w:pPr>
              <w:numPr>
                <w:ilvl w:val="0"/>
                <w:numId w:val="18"/>
              </w:numPr>
              <w:spacing w:after="0" w:line="240" w:lineRule="auto"/>
              <w:ind w:left="554" w:hanging="425"/>
              <w:jc w:val="both"/>
              <w:rPr>
                <w:rFonts w:ascii="Times New Roman" w:hAnsi="Times New Roman" w:cs="Times New Roman"/>
                <w:sz w:val="28"/>
                <w:szCs w:val="28"/>
                <w:lang w:val="uk-UA"/>
              </w:rPr>
            </w:pPr>
            <w:r w:rsidRPr="005110CF">
              <w:rPr>
                <w:rStyle w:val="Strong"/>
                <w:rFonts w:ascii="Times New Roman" w:hAnsi="Times New Roman" w:cs="Times New Roman"/>
                <w:b w:val="0"/>
                <w:bCs w:val="0"/>
                <w:sz w:val="28"/>
                <w:szCs w:val="28"/>
                <w:lang w:val="uk-UA"/>
              </w:rPr>
              <w:t>Проблема істини в філософії.</w:t>
            </w:r>
          </w:p>
        </w:tc>
        <w:tc>
          <w:tcPr>
            <w:tcW w:w="1985"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лекція</w:t>
            </w:r>
          </w:p>
        </w:tc>
        <w:tc>
          <w:tcPr>
            <w:tcW w:w="2410"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2, 5, 6, 7, 8, 9, 12, 18, 22, 23, 24, 28, 32, 33, 46, 61, 63, 66, 70, 76, 77</w:t>
            </w:r>
          </w:p>
        </w:tc>
        <w:tc>
          <w:tcPr>
            <w:tcW w:w="1701"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конспект</w:t>
            </w:r>
          </w:p>
        </w:tc>
        <w:tc>
          <w:tcPr>
            <w:tcW w:w="2143"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CB7D66" w:rsidRPr="00AB0A77">
        <w:trPr>
          <w:gridAfter w:val="1"/>
          <w:wAfter w:w="2417" w:type="dxa"/>
        </w:trPr>
        <w:tc>
          <w:tcPr>
            <w:tcW w:w="2423" w:type="dxa"/>
          </w:tcPr>
          <w:p w:rsidR="00CB7D66" w:rsidRPr="00AB0A77" w:rsidRDefault="00CB7D66" w:rsidP="009023CA">
            <w:pPr>
              <w:spacing w:after="0" w:line="240" w:lineRule="auto"/>
              <w:jc w:val="center"/>
              <w:rPr>
                <w:rFonts w:ascii="Times New Roman" w:hAnsi="Times New Roman" w:cs="Times New Roman"/>
                <w:sz w:val="28"/>
                <w:szCs w:val="28"/>
                <w:lang w:val="uk-UA"/>
              </w:rPr>
            </w:pPr>
          </w:p>
        </w:tc>
        <w:tc>
          <w:tcPr>
            <w:tcW w:w="3922" w:type="dxa"/>
          </w:tcPr>
          <w:p w:rsidR="00CB7D66" w:rsidRPr="00AB0A77"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7</w:t>
            </w:r>
            <w:r w:rsidRPr="00AB0A77">
              <w:rPr>
                <w:rFonts w:ascii="Times New Roman" w:hAnsi="Times New Roman" w:cs="Times New Roman"/>
                <w:sz w:val="28"/>
                <w:szCs w:val="28"/>
                <w:lang w:val="uk-UA"/>
              </w:rPr>
              <w:t xml:space="preserve">: </w:t>
            </w:r>
            <w:r w:rsidRPr="00F44CF9">
              <w:rPr>
                <w:rFonts w:ascii="Times New Roman" w:hAnsi="Times New Roman" w:cs="Times New Roman"/>
                <w:b/>
                <w:bCs/>
                <w:sz w:val="28"/>
                <w:szCs w:val="28"/>
                <w:lang w:val="uk-UA"/>
              </w:rPr>
              <w:t>Н</w:t>
            </w:r>
            <w:r w:rsidRPr="00735320">
              <w:rPr>
                <w:rFonts w:ascii="Times New Roman" w:hAnsi="Times New Roman" w:cs="Times New Roman"/>
                <w:b/>
                <w:bCs/>
                <w:sz w:val="28"/>
                <w:szCs w:val="28"/>
                <w:lang w:val="uk-UA"/>
              </w:rPr>
              <w:t>екласична філософія ХІХ століття</w:t>
            </w:r>
          </w:p>
          <w:p w:rsidR="00CB7D66"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CB7D66" w:rsidRDefault="00CB7D66" w:rsidP="009023CA">
            <w:pPr>
              <w:numPr>
                <w:ilvl w:val="0"/>
                <w:numId w:val="19"/>
              </w:numPr>
              <w:spacing w:after="0" w:line="240" w:lineRule="auto"/>
              <w:ind w:left="554" w:hanging="425"/>
              <w:rPr>
                <w:rFonts w:ascii="Times New Roman" w:hAnsi="Times New Roman" w:cs="Times New Roman"/>
                <w:sz w:val="28"/>
                <w:szCs w:val="28"/>
                <w:lang w:val="uk-UA"/>
              </w:rPr>
            </w:pPr>
            <w:r>
              <w:rPr>
                <w:rFonts w:ascii="Times New Roman" w:hAnsi="Times New Roman" w:cs="Times New Roman"/>
                <w:sz w:val="28"/>
                <w:szCs w:val="28"/>
                <w:lang w:val="uk-UA"/>
              </w:rPr>
              <w:t>Філософія А. Шопенгауера.</w:t>
            </w:r>
          </w:p>
          <w:p w:rsidR="00CB7D66" w:rsidRDefault="00CB7D66" w:rsidP="009023CA">
            <w:pPr>
              <w:numPr>
                <w:ilvl w:val="0"/>
                <w:numId w:val="19"/>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Філософія Ф. Ніцше.</w:t>
            </w:r>
          </w:p>
          <w:p w:rsidR="00CB7D66" w:rsidRDefault="00CB7D66" w:rsidP="009023CA">
            <w:pPr>
              <w:numPr>
                <w:ilvl w:val="0"/>
                <w:numId w:val="19"/>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Філософія С. К</w:t>
            </w:r>
            <w:r>
              <w:rPr>
                <w:rFonts w:ascii="Times New Roman" w:hAnsi="Times New Roman" w:cs="Times New Roman"/>
                <w:sz w:val="28"/>
                <w:szCs w:val="28"/>
                <w:lang w:val="en-US"/>
              </w:rPr>
              <w:t>’</w:t>
            </w:r>
            <w:r>
              <w:rPr>
                <w:rFonts w:ascii="Times New Roman" w:hAnsi="Times New Roman" w:cs="Times New Roman"/>
                <w:sz w:val="28"/>
                <w:szCs w:val="28"/>
                <w:lang w:val="uk-UA"/>
              </w:rPr>
              <w:t>єркегора.</w:t>
            </w:r>
          </w:p>
          <w:p w:rsidR="00CB7D66" w:rsidRPr="00AB0A77" w:rsidRDefault="00CB7D66" w:rsidP="009023CA">
            <w:pPr>
              <w:numPr>
                <w:ilvl w:val="0"/>
                <w:numId w:val="19"/>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Філософія А. Бергсона.</w:t>
            </w:r>
          </w:p>
        </w:tc>
        <w:tc>
          <w:tcPr>
            <w:tcW w:w="1985"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семінар</w:t>
            </w:r>
          </w:p>
        </w:tc>
        <w:tc>
          <w:tcPr>
            <w:tcW w:w="2410"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1,2,3.5,7,8,9,12,17.21,23,24,51,54,68,70,71,72,77,78,81</w:t>
            </w:r>
          </w:p>
        </w:tc>
        <w:tc>
          <w:tcPr>
            <w:tcW w:w="1701"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Усна або письмова відповідь, тестова робота</w:t>
            </w:r>
          </w:p>
        </w:tc>
        <w:tc>
          <w:tcPr>
            <w:tcW w:w="2143"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CB7D66" w:rsidRPr="00AB0A77">
        <w:trPr>
          <w:gridAfter w:val="1"/>
          <w:wAfter w:w="2417" w:type="dxa"/>
        </w:trPr>
        <w:tc>
          <w:tcPr>
            <w:tcW w:w="2423" w:type="dxa"/>
          </w:tcPr>
          <w:p w:rsidR="00CB7D66" w:rsidRPr="00AB0A77"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А</w:t>
            </w:r>
          </w:p>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9-13.11</w:t>
            </w:r>
            <w:r w:rsidRPr="00AB0A77">
              <w:rPr>
                <w:rFonts w:ascii="Times New Roman" w:hAnsi="Times New Roman" w:cs="Times New Roman"/>
                <w:sz w:val="28"/>
                <w:szCs w:val="28"/>
                <w:lang w:val="uk-UA"/>
              </w:rPr>
              <w:t xml:space="preserve">, </w:t>
            </w:r>
            <w:r>
              <w:rPr>
                <w:rFonts w:ascii="Times New Roman" w:hAnsi="Times New Roman" w:cs="Times New Roman"/>
                <w:sz w:val="28"/>
                <w:szCs w:val="28"/>
                <w:lang w:val="uk-UA"/>
              </w:rPr>
              <w:t>4</w:t>
            </w:r>
          </w:p>
          <w:p w:rsidR="00CB7D66" w:rsidRPr="00AB0A77"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CB7D66" w:rsidRPr="00AB0A77"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8</w:t>
            </w:r>
            <w:r w:rsidRPr="00AB0A77">
              <w:rPr>
                <w:rFonts w:ascii="Times New Roman" w:hAnsi="Times New Roman" w:cs="Times New Roman"/>
                <w:sz w:val="28"/>
                <w:szCs w:val="28"/>
                <w:lang w:val="uk-UA"/>
              </w:rPr>
              <w:t xml:space="preserve">: </w:t>
            </w:r>
            <w:r w:rsidRPr="00705CC8">
              <w:rPr>
                <w:rFonts w:ascii="Times New Roman" w:hAnsi="Times New Roman" w:cs="Times New Roman"/>
                <w:b/>
                <w:bCs/>
                <w:sz w:val="28"/>
                <w:szCs w:val="28"/>
                <w:lang w:val="uk-UA"/>
              </w:rPr>
              <w:t>Сучасна світова філософія</w:t>
            </w:r>
          </w:p>
          <w:p w:rsidR="00CB7D66"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CB7D66" w:rsidRDefault="00CB7D66" w:rsidP="009023CA">
            <w:pPr>
              <w:numPr>
                <w:ilvl w:val="0"/>
                <w:numId w:val="20"/>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Позитивізм та його форми.</w:t>
            </w:r>
          </w:p>
          <w:p w:rsidR="00CB7D66" w:rsidRDefault="00CB7D66" w:rsidP="009023CA">
            <w:pPr>
              <w:numPr>
                <w:ilvl w:val="0"/>
                <w:numId w:val="20"/>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Німецький і французький екзистенціалізм.</w:t>
            </w:r>
          </w:p>
          <w:p w:rsidR="00CB7D66" w:rsidRDefault="00CB7D66" w:rsidP="009023CA">
            <w:pPr>
              <w:numPr>
                <w:ilvl w:val="0"/>
                <w:numId w:val="20"/>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Фрейдизм і неофрейдизм.</w:t>
            </w:r>
          </w:p>
          <w:p w:rsidR="00CB7D66" w:rsidRDefault="00CB7D66" w:rsidP="009023CA">
            <w:pPr>
              <w:numPr>
                <w:ilvl w:val="0"/>
                <w:numId w:val="20"/>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Структуралізм та постструктуралізм.</w:t>
            </w:r>
          </w:p>
          <w:p w:rsidR="00CB7D66" w:rsidRPr="00AB0A77" w:rsidRDefault="00CB7D66" w:rsidP="009023CA">
            <w:pPr>
              <w:numPr>
                <w:ilvl w:val="0"/>
                <w:numId w:val="20"/>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Філософія постмодерну.</w:t>
            </w:r>
          </w:p>
        </w:tc>
        <w:tc>
          <w:tcPr>
            <w:tcW w:w="1985"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семінар</w:t>
            </w:r>
          </w:p>
        </w:tc>
        <w:tc>
          <w:tcPr>
            <w:tcW w:w="2410"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1, 2, 3, 5, 6, 7, 8, 9, 12, 17, 18, 21, 23, 24, 26, 28, 32, 33, 51, 52, 55, 68, 70, 71, 72, 77, 79, 80, 85, 89</w:t>
            </w:r>
          </w:p>
        </w:tc>
        <w:tc>
          <w:tcPr>
            <w:tcW w:w="1701"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Усна або письмова відповідь, тестова робота</w:t>
            </w:r>
          </w:p>
        </w:tc>
        <w:tc>
          <w:tcPr>
            <w:tcW w:w="2143"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CB7D66" w:rsidRPr="00AB0A77">
        <w:trPr>
          <w:gridAfter w:val="1"/>
          <w:wAfter w:w="2417" w:type="dxa"/>
        </w:trPr>
        <w:tc>
          <w:tcPr>
            <w:tcW w:w="2423" w:type="dxa"/>
          </w:tcPr>
          <w:p w:rsidR="00CB7D66" w:rsidRPr="00AB0A77" w:rsidRDefault="00CB7D66" w:rsidP="009023CA">
            <w:pPr>
              <w:spacing w:after="0" w:line="240" w:lineRule="auto"/>
              <w:jc w:val="center"/>
              <w:rPr>
                <w:rFonts w:ascii="Times New Roman" w:hAnsi="Times New Roman" w:cs="Times New Roman"/>
                <w:sz w:val="28"/>
                <w:szCs w:val="28"/>
                <w:lang w:val="uk-UA"/>
              </w:rPr>
            </w:pPr>
          </w:p>
        </w:tc>
        <w:tc>
          <w:tcPr>
            <w:tcW w:w="3922" w:type="dxa"/>
          </w:tcPr>
          <w:p w:rsidR="00CB7D66" w:rsidRPr="00AB0A77"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 xml:space="preserve">2 </w:t>
            </w:r>
            <w:r w:rsidRPr="00AB0A77">
              <w:rPr>
                <w:rFonts w:ascii="Times New Roman" w:hAnsi="Times New Roman" w:cs="Times New Roman"/>
                <w:sz w:val="28"/>
                <w:szCs w:val="28"/>
                <w:lang w:val="uk-UA"/>
              </w:rPr>
              <w:t xml:space="preserve">: </w:t>
            </w:r>
            <w:r w:rsidRPr="00240B7F">
              <w:rPr>
                <w:rFonts w:ascii="Times New Roman" w:hAnsi="Times New Roman" w:cs="Times New Roman"/>
                <w:b/>
                <w:bCs/>
                <w:sz w:val="28"/>
                <w:szCs w:val="28"/>
                <w:lang w:val="uk-UA"/>
              </w:rPr>
              <w:t>Філософі</w:t>
            </w:r>
            <w:r>
              <w:rPr>
                <w:rFonts w:ascii="Times New Roman" w:hAnsi="Times New Roman" w:cs="Times New Roman"/>
                <w:b/>
                <w:bCs/>
                <w:sz w:val="28"/>
                <w:szCs w:val="28"/>
                <w:lang w:val="uk-UA"/>
              </w:rPr>
              <w:t>я</w:t>
            </w:r>
            <w:r w:rsidRPr="00240B7F">
              <w:rPr>
                <w:rFonts w:ascii="Times New Roman" w:hAnsi="Times New Roman" w:cs="Times New Roman"/>
                <w:b/>
                <w:bCs/>
                <w:sz w:val="28"/>
                <w:szCs w:val="28"/>
                <w:lang w:val="uk-UA"/>
              </w:rPr>
              <w:t xml:space="preserve"> Стародавнього </w:t>
            </w:r>
            <w:r>
              <w:rPr>
                <w:rFonts w:ascii="Times New Roman" w:hAnsi="Times New Roman" w:cs="Times New Roman"/>
                <w:b/>
                <w:bCs/>
                <w:sz w:val="28"/>
                <w:szCs w:val="28"/>
                <w:lang w:val="uk-UA"/>
              </w:rPr>
              <w:t>Сходу</w:t>
            </w:r>
          </w:p>
          <w:p w:rsidR="00CB7D66"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CB7D66" w:rsidRDefault="00CB7D66" w:rsidP="009023CA">
            <w:pPr>
              <w:numPr>
                <w:ilvl w:val="0"/>
                <w:numId w:val="21"/>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Основні філософські школи Стародавньої Індії.</w:t>
            </w:r>
          </w:p>
          <w:p w:rsidR="00CB7D66" w:rsidRDefault="00CB7D66" w:rsidP="009023CA">
            <w:pPr>
              <w:numPr>
                <w:ilvl w:val="0"/>
                <w:numId w:val="21"/>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Філософські школи Стародавнього Китаю.</w:t>
            </w:r>
          </w:p>
          <w:p w:rsidR="00CB7D66" w:rsidRPr="001705E0" w:rsidRDefault="00CB7D66" w:rsidP="009023CA">
            <w:pPr>
              <w:spacing w:after="0" w:line="240" w:lineRule="auto"/>
              <w:jc w:val="center"/>
              <w:rPr>
                <w:rFonts w:ascii="Times New Roman" w:hAnsi="Times New Roman" w:cs="Times New Roman"/>
                <w:sz w:val="28"/>
                <w:szCs w:val="28"/>
                <w:lang w:val="uk-UA"/>
              </w:rPr>
            </w:pPr>
            <w:r w:rsidRPr="001705E0">
              <w:rPr>
                <w:rFonts w:ascii="Times New Roman" w:hAnsi="Times New Roman" w:cs="Times New Roman"/>
                <w:sz w:val="28"/>
                <w:szCs w:val="28"/>
                <w:lang w:val="uk-UA"/>
              </w:rPr>
              <w:t xml:space="preserve">Тема 5: </w:t>
            </w:r>
            <w:r w:rsidRPr="001705E0">
              <w:rPr>
                <w:rFonts w:ascii="Times New Roman" w:hAnsi="Times New Roman" w:cs="Times New Roman"/>
                <w:b/>
                <w:bCs/>
                <w:sz w:val="28"/>
                <w:szCs w:val="28"/>
                <w:lang w:val="uk-UA"/>
              </w:rPr>
              <w:t>Філософія Нового часу та Просвітництва</w:t>
            </w:r>
          </w:p>
          <w:p w:rsidR="00CB7D66" w:rsidRPr="001705E0" w:rsidRDefault="00CB7D66" w:rsidP="009023CA">
            <w:pPr>
              <w:spacing w:after="0" w:line="240" w:lineRule="auto"/>
              <w:jc w:val="center"/>
              <w:rPr>
                <w:rFonts w:ascii="Times New Roman" w:hAnsi="Times New Roman" w:cs="Times New Roman"/>
                <w:sz w:val="28"/>
                <w:szCs w:val="28"/>
                <w:lang w:val="uk-UA"/>
              </w:rPr>
            </w:pPr>
            <w:r w:rsidRPr="001705E0">
              <w:rPr>
                <w:rFonts w:ascii="Times New Roman" w:hAnsi="Times New Roman" w:cs="Times New Roman"/>
                <w:sz w:val="28"/>
                <w:szCs w:val="28"/>
                <w:lang w:val="uk-UA"/>
              </w:rPr>
              <w:t>План</w:t>
            </w:r>
          </w:p>
          <w:p w:rsidR="00CB7D66" w:rsidRPr="001705E0" w:rsidRDefault="00CB7D66" w:rsidP="009023CA">
            <w:pPr>
              <w:numPr>
                <w:ilvl w:val="0"/>
                <w:numId w:val="16"/>
              </w:numPr>
              <w:spacing w:after="0" w:line="240" w:lineRule="auto"/>
              <w:ind w:left="412" w:hanging="283"/>
              <w:jc w:val="both"/>
              <w:rPr>
                <w:rStyle w:val="Strong"/>
                <w:rFonts w:ascii="Times New Roman" w:hAnsi="Times New Roman" w:cs="Times New Roman"/>
                <w:b w:val="0"/>
                <w:bCs w:val="0"/>
                <w:sz w:val="28"/>
                <w:szCs w:val="28"/>
                <w:lang w:val="uk-UA"/>
              </w:rPr>
            </w:pPr>
            <w:r w:rsidRPr="001705E0">
              <w:rPr>
                <w:rStyle w:val="Strong"/>
                <w:rFonts w:ascii="Times New Roman" w:hAnsi="Times New Roman" w:cs="Times New Roman"/>
                <w:b w:val="0"/>
                <w:bCs w:val="0"/>
                <w:sz w:val="28"/>
                <w:szCs w:val="28"/>
                <w:lang w:val="uk-UA"/>
              </w:rPr>
              <w:t>Передумови формування філософії Нового часу.</w:t>
            </w:r>
          </w:p>
          <w:p w:rsidR="00CB7D66" w:rsidRPr="001705E0" w:rsidRDefault="00CB7D66" w:rsidP="009023CA">
            <w:pPr>
              <w:numPr>
                <w:ilvl w:val="0"/>
                <w:numId w:val="16"/>
              </w:numPr>
              <w:spacing w:after="0" w:line="240" w:lineRule="auto"/>
              <w:ind w:left="412" w:hanging="283"/>
              <w:jc w:val="both"/>
              <w:rPr>
                <w:rStyle w:val="Strong"/>
                <w:rFonts w:ascii="Times New Roman" w:hAnsi="Times New Roman" w:cs="Times New Roman"/>
                <w:b w:val="0"/>
                <w:bCs w:val="0"/>
                <w:sz w:val="28"/>
                <w:szCs w:val="28"/>
                <w:lang w:val="uk-UA"/>
              </w:rPr>
            </w:pPr>
            <w:r w:rsidRPr="001705E0">
              <w:rPr>
                <w:rStyle w:val="Strong"/>
                <w:rFonts w:ascii="Times New Roman" w:hAnsi="Times New Roman" w:cs="Times New Roman"/>
                <w:b w:val="0"/>
                <w:bCs w:val="0"/>
                <w:sz w:val="28"/>
                <w:szCs w:val="28"/>
                <w:lang w:val="uk-UA"/>
              </w:rPr>
              <w:t>Проблема методу. Емпіризм та раціоналізм.</w:t>
            </w:r>
          </w:p>
          <w:p w:rsidR="00CB7D66" w:rsidRPr="001705E0" w:rsidRDefault="00CB7D66" w:rsidP="009023CA">
            <w:pPr>
              <w:numPr>
                <w:ilvl w:val="0"/>
                <w:numId w:val="16"/>
              </w:numPr>
              <w:spacing w:after="0" w:line="240" w:lineRule="auto"/>
              <w:ind w:left="412" w:hanging="283"/>
              <w:jc w:val="both"/>
              <w:rPr>
                <w:rStyle w:val="Strong"/>
                <w:rFonts w:ascii="Times New Roman" w:hAnsi="Times New Roman" w:cs="Times New Roman"/>
                <w:b w:val="0"/>
                <w:bCs w:val="0"/>
                <w:sz w:val="28"/>
                <w:szCs w:val="28"/>
                <w:lang w:val="uk-UA"/>
              </w:rPr>
            </w:pPr>
            <w:r w:rsidRPr="001705E0">
              <w:rPr>
                <w:rStyle w:val="Strong"/>
                <w:rFonts w:ascii="Times New Roman" w:hAnsi="Times New Roman" w:cs="Times New Roman"/>
                <w:b w:val="0"/>
                <w:bCs w:val="0"/>
                <w:sz w:val="28"/>
                <w:szCs w:val="28"/>
                <w:lang w:val="uk-UA"/>
              </w:rPr>
              <w:t>Філософія французького Просвітництва.</w:t>
            </w:r>
          </w:p>
          <w:p w:rsidR="00CB7D66" w:rsidRPr="001705E0" w:rsidRDefault="00CB7D66" w:rsidP="009023CA">
            <w:pPr>
              <w:numPr>
                <w:ilvl w:val="0"/>
                <w:numId w:val="16"/>
              </w:numPr>
              <w:spacing w:after="0" w:line="240" w:lineRule="auto"/>
              <w:ind w:left="412" w:hanging="283"/>
              <w:jc w:val="both"/>
              <w:rPr>
                <w:rStyle w:val="Strong"/>
                <w:rFonts w:ascii="Times New Roman" w:hAnsi="Times New Roman" w:cs="Times New Roman"/>
                <w:b w:val="0"/>
                <w:bCs w:val="0"/>
                <w:sz w:val="28"/>
                <w:szCs w:val="28"/>
                <w:lang w:val="uk-UA"/>
              </w:rPr>
            </w:pPr>
            <w:r w:rsidRPr="001705E0">
              <w:rPr>
                <w:rStyle w:val="Strong"/>
                <w:rFonts w:ascii="Times New Roman" w:hAnsi="Times New Roman" w:cs="Times New Roman"/>
                <w:b w:val="0"/>
                <w:bCs w:val="0"/>
                <w:sz w:val="28"/>
                <w:szCs w:val="28"/>
                <w:lang w:val="uk-UA"/>
              </w:rPr>
              <w:t>Німецьке Просвітництво як передумова становлення німецької класичної філософії.</w:t>
            </w:r>
          </w:p>
          <w:p w:rsidR="00CB7D66" w:rsidRPr="005110CF" w:rsidRDefault="00CB7D66" w:rsidP="009023CA">
            <w:pPr>
              <w:pStyle w:val="ListParagraph"/>
              <w:numPr>
                <w:ilvl w:val="0"/>
                <w:numId w:val="16"/>
              </w:numPr>
              <w:spacing w:after="0" w:line="240" w:lineRule="auto"/>
              <w:ind w:left="554" w:hanging="425"/>
              <w:jc w:val="both"/>
              <w:rPr>
                <w:rFonts w:ascii="Times New Roman" w:hAnsi="Times New Roman" w:cs="Times New Roman"/>
                <w:sz w:val="28"/>
                <w:szCs w:val="28"/>
                <w:lang w:val="uk-UA"/>
              </w:rPr>
            </w:pPr>
            <w:r w:rsidRPr="005110CF">
              <w:rPr>
                <w:rStyle w:val="Strong"/>
                <w:rFonts w:ascii="Times New Roman" w:hAnsi="Times New Roman" w:cs="Times New Roman"/>
                <w:b w:val="0"/>
                <w:bCs w:val="0"/>
                <w:sz w:val="28"/>
                <w:szCs w:val="28"/>
                <w:lang w:val="uk-UA"/>
              </w:rPr>
              <w:t>Американське Просвітництво та його вплив на розвиток світової політичної думки.</w:t>
            </w:r>
          </w:p>
          <w:p w:rsidR="00CB7D66" w:rsidRPr="00AB0A77"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9</w:t>
            </w:r>
            <w:r w:rsidRPr="00AB0A77">
              <w:rPr>
                <w:rFonts w:ascii="Times New Roman" w:hAnsi="Times New Roman" w:cs="Times New Roman"/>
                <w:sz w:val="28"/>
                <w:szCs w:val="28"/>
                <w:lang w:val="uk-UA"/>
              </w:rPr>
              <w:t xml:space="preserve">: </w:t>
            </w:r>
            <w:r w:rsidRPr="00705CC8">
              <w:rPr>
                <w:rFonts w:ascii="Times New Roman" w:hAnsi="Times New Roman" w:cs="Times New Roman"/>
                <w:b/>
                <w:bCs/>
                <w:sz w:val="28"/>
                <w:szCs w:val="28"/>
                <w:lang w:val="uk-UA"/>
              </w:rPr>
              <w:t>Українська філософія</w:t>
            </w:r>
          </w:p>
          <w:p w:rsidR="00CB7D66"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CB7D66" w:rsidRDefault="00CB7D66" w:rsidP="009023CA">
            <w:pPr>
              <w:numPr>
                <w:ilvl w:val="0"/>
                <w:numId w:val="22"/>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Філософська думка Київської Русі.</w:t>
            </w:r>
          </w:p>
          <w:p w:rsidR="00CB7D66" w:rsidRDefault="00CB7D66" w:rsidP="009023CA">
            <w:pPr>
              <w:numPr>
                <w:ilvl w:val="0"/>
                <w:numId w:val="22"/>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Український ренесансний гуманізм</w:t>
            </w:r>
          </w:p>
          <w:p w:rsidR="00CB7D66" w:rsidRDefault="00CB7D66" w:rsidP="009023CA">
            <w:pPr>
              <w:numPr>
                <w:ilvl w:val="0"/>
                <w:numId w:val="22"/>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Філософія Києво-Могилянської академії та Г. Сковорода</w:t>
            </w:r>
          </w:p>
          <w:p w:rsidR="00CB7D66" w:rsidRDefault="00CB7D66" w:rsidP="009023CA">
            <w:pPr>
              <w:numPr>
                <w:ilvl w:val="0"/>
                <w:numId w:val="22"/>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Академічна філософія ХІХ століття.</w:t>
            </w:r>
          </w:p>
          <w:p w:rsidR="00CB7D66" w:rsidRPr="00AB0A77" w:rsidRDefault="00CB7D66" w:rsidP="009023CA">
            <w:pPr>
              <w:numPr>
                <w:ilvl w:val="0"/>
                <w:numId w:val="22"/>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Українська філософія ХХ – початку ХХІ століття.</w:t>
            </w:r>
          </w:p>
        </w:tc>
        <w:tc>
          <w:tcPr>
            <w:tcW w:w="1985"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Самостійна робота за 1 модуль</w:t>
            </w:r>
          </w:p>
        </w:tc>
        <w:tc>
          <w:tcPr>
            <w:tcW w:w="2410" w:type="dxa"/>
          </w:tcPr>
          <w:p w:rsidR="00CB7D66"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1, 2, 5, 6, 7, 8, 11, 12, 17, 18, 23, 24, 28, 32, 53, 67, 70, 77, 90</w:t>
            </w:r>
          </w:p>
          <w:p w:rsidR="00CB7D66" w:rsidRDefault="00CB7D66" w:rsidP="009023CA">
            <w:pPr>
              <w:spacing w:after="0" w:line="240" w:lineRule="auto"/>
              <w:jc w:val="center"/>
              <w:rPr>
                <w:rFonts w:ascii="Times New Roman" w:hAnsi="Times New Roman" w:cs="Times New Roman"/>
                <w:sz w:val="28"/>
                <w:szCs w:val="28"/>
                <w:lang w:val="uk-UA"/>
              </w:rPr>
            </w:pPr>
          </w:p>
          <w:p w:rsidR="00CB7D66"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1, 2, 3, 5, 6, 7, 8, 9, 11, 12, 17, 18, 21, 23, 24, 28, 32, 33, 39, 54, 64, 70, 71, 77, 78</w:t>
            </w:r>
          </w:p>
          <w:p w:rsidR="00CB7D66" w:rsidRDefault="00CB7D66" w:rsidP="009023CA">
            <w:pPr>
              <w:spacing w:after="0" w:line="240" w:lineRule="auto"/>
              <w:jc w:val="center"/>
              <w:rPr>
                <w:rFonts w:ascii="Times New Roman" w:hAnsi="Times New Roman" w:cs="Times New Roman"/>
                <w:sz w:val="28"/>
                <w:szCs w:val="28"/>
                <w:lang w:val="uk-UA"/>
              </w:rPr>
            </w:pPr>
          </w:p>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1, 4, 5, 6, 7, 8, 9, 12, 17, 18,21, 23,24, 26, 28, 32, 33, 43, 48, 58, 77</w:t>
            </w:r>
          </w:p>
        </w:tc>
        <w:tc>
          <w:tcPr>
            <w:tcW w:w="1701"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есе</w:t>
            </w:r>
          </w:p>
        </w:tc>
        <w:tc>
          <w:tcPr>
            <w:tcW w:w="2143"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10+1</w:t>
            </w:r>
          </w:p>
        </w:tc>
      </w:tr>
      <w:tr w:rsidR="00CB7D66" w:rsidRPr="00AB0A77">
        <w:trPr>
          <w:gridAfter w:val="1"/>
          <w:wAfter w:w="2417" w:type="dxa"/>
        </w:trPr>
        <w:tc>
          <w:tcPr>
            <w:tcW w:w="2423" w:type="dxa"/>
          </w:tcPr>
          <w:p w:rsidR="00CB7D66" w:rsidRPr="00AB0A77"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Б</w:t>
            </w:r>
          </w:p>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16. – 20.11</w:t>
            </w:r>
            <w:r w:rsidRPr="00AB0A77">
              <w:rPr>
                <w:rFonts w:ascii="Times New Roman" w:hAnsi="Times New Roman" w:cs="Times New Roman"/>
                <w:sz w:val="28"/>
                <w:szCs w:val="28"/>
                <w:lang w:val="uk-UA"/>
              </w:rPr>
              <w:t xml:space="preserve">, </w:t>
            </w:r>
            <w:r>
              <w:rPr>
                <w:rFonts w:ascii="Times New Roman" w:hAnsi="Times New Roman" w:cs="Times New Roman"/>
                <w:sz w:val="28"/>
                <w:szCs w:val="28"/>
                <w:lang w:val="uk-UA"/>
              </w:rPr>
              <w:t>4</w:t>
            </w:r>
          </w:p>
          <w:p w:rsidR="00CB7D66" w:rsidRPr="00AB0A77"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CB7D66" w:rsidRPr="00AB0A77"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14</w:t>
            </w:r>
            <w:r w:rsidRPr="00AB0A77">
              <w:rPr>
                <w:rFonts w:ascii="Times New Roman" w:hAnsi="Times New Roman" w:cs="Times New Roman"/>
                <w:sz w:val="28"/>
                <w:szCs w:val="28"/>
                <w:lang w:val="uk-UA"/>
              </w:rPr>
              <w:t xml:space="preserve">: </w:t>
            </w:r>
            <w:r w:rsidRPr="006A4320">
              <w:rPr>
                <w:rFonts w:ascii="Times New Roman" w:hAnsi="Times New Roman" w:cs="Times New Roman"/>
                <w:b/>
                <w:bCs/>
                <w:sz w:val="28"/>
                <w:szCs w:val="28"/>
                <w:lang w:val="uk-UA"/>
              </w:rPr>
              <w:t>Соціальна філософія</w:t>
            </w:r>
          </w:p>
          <w:p w:rsidR="00CB7D66"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CB7D66" w:rsidRPr="005110CF" w:rsidRDefault="00CB7D66" w:rsidP="009023CA">
            <w:pPr>
              <w:numPr>
                <w:ilvl w:val="0"/>
                <w:numId w:val="25"/>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Основні підходи до розуміння суспільства в історії філософії.</w:t>
            </w:r>
          </w:p>
          <w:p w:rsidR="00CB7D66" w:rsidRPr="005110CF" w:rsidRDefault="00CB7D66" w:rsidP="009023CA">
            <w:pPr>
              <w:numPr>
                <w:ilvl w:val="0"/>
                <w:numId w:val="25"/>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Сучасні філософські концепції суспільства. природа.</w:t>
            </w:r>
          </w:p>
          <w:p w:rsidR="00CB7D66" w:rsidRPr="005110CF" w:rsidRDefault="00CB7D66" w:rsidP="009023CA">
            <w:pPr>
              <w:numPr>
                <w:ilvl w:val="0"/>
                <w:numId w:val="25"/>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Основні сфери життєдіяльності суспільства.</w:t>
            </w:r>
          </w:p>
          <w:p w:rsidR="00CB7D66" w:rsidRPr="005110CF" w:rsidRDefault="00CB7D66" w:rsidP="009023CA">
            <w:pPr>
              <w:numPr>
                <w:ilvl w:val="0"/>
                <w:numId w:val="25"/>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Суспільство як система соціальних відносин. Історичні типи спільності людей.</w:t>
            </w:r>
          </w:p>
          <w:p w:rsidR="00CB7D66" w:rsidRPr="00AB0A77" w:rsidRDefault="00CB7D66" w:rsidP="009023CA">
            <w:pPr>
              <w:numPr>
                <w:ilvl w:val="0"/>
                <w:numId w:val="25"/>
              </w:numPr>
              <w:spacing w:line="240" w:lineRule="auto"/>
              <w:ind w:left="554" w:hanging="425"/>
              <w:jc w:val="both"/>
              <w:rPr>
                <w:rFonts w:ascii="Times New Roman" w:hAnsi="Times New Roman" w:cs="Times New Roman"/>
                <w:sz w:val="28"/>
                <w:szCs w:val="28"/>
                <w:lang w:val="uk-UA"/>
              </w:rPr>
            </w:pPr>
            <w:r w:rsidRPr="005110CF">
              <w:rPr>
                <w:rStyle w:val="Strong"/>
                <w:rFonts w:ascii="Times New Roman" w:hAnsi="Times New Roman" w:cs="Times New Roman"/>
                <w:b w:val="0"/>
                <w:bCs w:val="0"/>
                <w:sz w:val="28"/>
                <w:szCs w:val="28"/>
                <w:lang w:val="uk-UA"/>
              </w:rPr>
              <w:t>Глобальні проблеми людства. Стратегія майбутнього.</w:t>
            </w:r>
          </w:p>
        </w:tc>
        <w:tc>
          <w:tcPr>
            <w:tcW w:w="1985"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лекція</w:t>
            </w:r>
          </w:p>
        </w:tc>
        <w:tc>
          <w:tcPr>
            <w:tcW w:w="2410"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2,5,6,7,8,912,18,22,23,24,26,28,32,33,59,70,76,77</w:t>
            </w:r>
          </w:p>
        </w:tc>
        <w:tc>
          <w:tcPr>
            <w:tcW w:w="1701"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конспект</w:t>
            </w:r>
          </w:p>
        </w:tc>
        <w:tc>
          <w:tcPr>
            <w:tcW w:w="2143"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CB7D66" w:rsidRPr="00AB0A77">
        <w:trPr>
          <w:gridAfter w:val="1"/>
          <w:wAfter w:w="2417" w:type="dxa"/>
        </w:trPr>
        <w:tc>
          <w:tcPr>
            <w:tcW w:w="2423" w:type="dxa"/>
          </w:tcPr>
          <w:p w:rsidR="00CB7D66" w:rsidRPr="00AB0A77" w:rsidRDefault="00CB7D66" w:rsidP="009023CA">
            <w:pPr>
              <w:spacing w:after="0" w:line="240" w:lineRule="auto"/>
              <w:jc w:val="center"/>
              <w:rPr>
                <w:rFonts w:ascii="Times New Roman" w:hAnsi="Times New Roman" w:cs="Times New Roman"/>
                <w:sz w:val="28"/>
                <w:szCs w:val="28"/>
                <w:lang w:val="uk-UA"/>
              </w:rPr>
            </w:pPr>
          </w:p>
        </w:tc>
        <w:tc>
          <w:tcPr>
            <w:tcW w:w="3922" w:type="dxa"/>
          </w:tcPr>
          <w:p w:rsidR="00CB7D66" w:rsidRPr="00AB0A77"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10</w:t>
            </w:r>
            <w:r w:rsidRPr="00AB0A77">
              <w:rPr>
                <w:rFonts w:ascii="Times New Roman" w:hAnsi="Times New Roman" w:cs="Times New Roman"/>
                <w:sz w:val="28"/>
                <w:szCs w:val="28"/>
                <w:lang w:val="uk-UA"/>
              </w:rPr>
              <w:t xml:space="preserve">: </w:t>
            </w:r>
            <w:r w:rsidRPr="006A4320">
              <w:rPr>
                <w:rFonts w:ascii="Times New Roman" w:hAnsi="Times New Roman" w:cs="Times New Roman"/>
                <w:b/>
                <w:bCs/>
                <w:sz w:val="28"/>
                <w:szCs w:val="28"/>
                <w:lang w:val="uk-UA"/>
              </w:rPr>
              <w:t>Філософська онтологія та феноменологія</w:t>
            </w:r>
          </w:p>
          <w:p w:rsidR="00CB7D66"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CB7D66" w:rsidRPr="00713F96" w:rsidRDefault="00CB7D66" w:rsidP="009023CA">
            <w:pPr>
              <w:spacing w:after="0"/>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713F96">
              <w:rPr>
                <w:rFonts w:ascii="Times New Roman" w:hAnsi="Times New Roman" w:cs="Times New Roman"/>
                <w:sz w:val="28"/>
                <w:szCs w:val="28"/>
                <w:lang w:val="uk-UA"/>
              </w:rPr>
              <w:t>Основні онтологічні категорії.</w:t>
            </w:r>
          </w:p>
          <w:p w:rsidR="00CB7D66" w:rsidRPr="00713F96" w:rsidRDefault="00CB7D66" w:rsidP="009023CA">
            <w:pPr>
              <w:spacing w:after="0"/>
              <w:ind w:left="554" w:hanging="425"/>
              <w:jc w:val="both"/>
              <w:rPr>
                <w:rFonts w:ascii="Times New Roman" w:hAnsi="Times New Roman" w:cs="Times New Roman"/>
                <w:sz w:val="28"/>
                <w:szCs w:val="28"/>
                <w:lang w:val="uk-UA"/>
              </w:rPr>
            </w:pPr>
            <w:r w:rsidRPr="00713F96">
              <w:rPr>
                <w:rFonts w:ascii="Times New Roman" w:hAnsi="Times New Roman" w:cs="Times New Roman"/>
                <w:sz w:val="28"/>
                <w:szCs w:val="28"/>
                <w:lang w:val="uk-UA"/>
              </w:rPr>
              <w:t>2. Буття та його основні форми.</w:t>
            </w:r>
          </w:p>
          <w:p w:rsidR="00CB7D66" w:rsidRPr="00713F96" w:rsidRDefault="00CB7D66" w:rsidP="009023CA">
            <w:pPr>
              <w:spacing w:after="0"/>
              <w:ind w:left="554" w:hanging="425"/>
              <w:jc w:val="both"/>
              <w:rPr>
                <w:rFonts w:ascii="Times New Roman" w:hAnsi="Times New Roman" w:cs="Times New Roman"/>
                <w:sz w:val="28"/>
                <w:szCs w:val="28"/>
                <w:lang w:val="uk-UA"/>
              </w:rPr>
            </w:pPr>
            <w:r w:rsidRPr="00713F96">
              <w:rPr>
                <w:rFonts w:ascii="Times New Roman" w:hAnsi="Times New Roman" w:cs="Times New Roman"/>
                <w:sz w:val="28"/>
                <w:szCs w:val="28"/>
                <w:lang w:val="uk-UA"/>
              </w:rPr>
              <w:t>3. Матерія як філософська категорія. Матерія та рух.</w:t>
            </w:r>
          </w:p>
          <w:p w:rsidR="00CB7D66" w:rsidRPr="00713F96" w:rsidRDefault="00CB7D66" w:rsidP="009023CA">
            <w:pPr>
              <w:spacing w:after="0"/>
              <w:ind w:left="554" w:hanging="425"/>
              <w:jc w:val="both"/>
              <w:rPr>
                <w:rFonts w:ascii="Times New Roman" w:hAnsi="Times New Roman" w:cs="Times New Roman"/>
                <w:sz w:val="28"/>
                <w:szCs w:val="28"/>
                <w:lang w:val="uk-UA"/>
              </w:rPr>
            </w:pPr>
            <w:r w:rsidRPr="00713F96">
              <w:rPr>
                <w:rFonts w:ascii="Times New Roman" w:hAnsi="Times New Roman" w:cs="Times New Roman"/>
                <w:sz w:val="28"/>
                <w:szCs w:val="28"/>
                <w:lang w:val="uk-UA"/>
              </w:rPr>
              <w:t>4. Простір і час як форми буття.</w:t>
            </w:r>
          </w:p>
          <w:p w:rsidR="00CB7D66" w:rsidRPr="00713F96" w:rsidRDefault="00CB7D66" w:rsidP="009023CA">
            <w:pPr>
              <w:spacing w:after="0"/>
              <w:ind w:left="554" w:hanging="425"/>
              <w:jc w:val="both"/>
              <w:rPr>
                <w:rFonts w:ascii="Times New Roman" w:hAnsi="Times New Roman" w:cs="Times New Roman"/>
                <w:sz w:val="28"/>
                <w:szCs w:val="28"/>
                <w:lang w:val="uk-UA"/>
              </w:rPr>
            </w:pPr>
            <w:r w:rsidRPr="00713F96">
              <w:rPr>
                <w:rFonts w:ascii="Times New Roman" w:hAnsi="Times New Roman" w:cs="Times New Roman"/>
                <w:sz w:val="28"/>
                <w:szCs w:val="28"/>
                <w:lang w:val="uk-UA"/>
              </w:rPr>
              <w:t>5. Природничі засади та соціальні аспекти свідомості.</w:t>
            </w:r>
          </w:p>
          <w:p w:rsidR="00CB7D66" w:rsidRPr="00AB0A77" w:rsidRDefault="00CB7D66" w:rsidP="009023CA">
            <w:pPr>
              <w:spacing w:after="0"/>
              <w:ind w:left="554" w:hanging="425"/>
              <w:jc w:val="both"/>
              <w:rPr>
                <w:rFonts w:ascii="Times New Roman" w:hAnsi="Times New Roman" w:cs="Times New Roman"/>
                <w:sz w:val="28"/>
                <w:szCs w:val="28"/>
                <w:lang w:val="uk-UA"/>
              </w:rPr>
            </w:pPr>
            <w:r w:rsidRPr="00713F96">
              <w:rPr>
                <w:rFonts w:ascii="Times New Roman" w:hAnsi="Times New Roman" w:cs="Times New Roman"/>
                <w:sz w:val="28"/>
                <w:szCs w:val="28"/>
                <w:lang w:val="uk-UA"/>
              </w:rPr>
              <w:t>6. Структура свідомості.</w:t>
            </w:r>
          </w:p>
        </w:tc>
        <w:tc>
          <w:tcPr>
            <w:tcW w:w="1985"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семінар</w:t>
            </w:r>
          </w:p>
        </w:tc>
        <w:tc>
          <w:tcPr>
            <w:tcW w:w="2410"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2, 5, 6, 7, 8, 9, 12, 18, 22, 23, 24, 28, 32, 33, 59, 61, 70, 76, 77, 88</w:t>
            </w:r>
          </w:p>
        </w:tc>
        <w:tc>
          <w:tcPr>
            <w:tcW w:w="1701"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Усна або письмова відповідь, тестова робота</w:t>
            </w:r>
          </w:p>
        </w:tc>
        <w:tc>
          <w:tcPr>
            <w:tcW w:w="2143"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CB7D66" w:rsidRPr="0023705D">
        <w:trPr>
          <w:gridAfter w:val="1"/>
          <w:wAfter w:w="2417" w:type="dxa"/>
        </w:trPr>
        <w:tc>
          <w:tcPr>
            <w:tcW w:w="2423" w:type="dxa"/>
          </w:tcPr>
          <w:p w:rsidR="00CB7D66" w:rsidRPr="00AB0A77"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А</w:t>
            </w:r>
          </w:p>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23-27.11</w:t>
            </w:r>
            <w:r w:rsidRPr="00AB0A77">
              <w:rPr>
                <w:rFonts w:ascii="Times New Roman" w:hAnsi="Times New Roman" w:cs="Times New Roman"/>
                <w:sz w:val="28"/>
                <w:szCs w:val="28"/>
                <w:lang w:val="uk-UA"/>
              </w:rPr>
              <w:t xml:space="preserve">, </w:t>
            </w:r>
            <w:r>
              <w:rPr>
                <w:rFonts w:ascii="Times New Roman" w:hAnsi="Times New Roman" w:cs="Times New Roman"/>
                <w:sz w:val="28"/>
                <w:szCs w:val="28"/>
                <w:lang w:val="uk-UA"/>
              </w:rPr>
              <w:t>2</w:t>
            </w:r>
          </w:p>
          <w:p w:rsidR="00CB7D66" w:rsidRPr="00AB0A77"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CB7D66" w:rsidRPr="00AB0A77"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11</w:t>
            </w:r>
            <w:r w:rsidRPr="00AB0A77">
              <w:rPr>
                <w:rFonts w:ascii="Times New Roman" w:hAnsi="Times New Roman" w:cs="Times New Roman"/>
                <w:sz w:val="28"/>
                <w:szCs w:val="28"/>
                <w:lang w:val="uk-UA"/>
              </w:rPr>
              <w:t xml:space="preserve">: </w:t>
            </w:r>
            <w:r w:rsidRPr="006A4320">
              <w:rPr>
                <w:rFonts w:ascii="Times New Roman" w:hAnsi="Times New Roman" w:cs="Times New Roman"/>
                <w:b/>
                <w:bCs/>
                <w:sz w:val="28"/>
                <w:szCs w:val="28"/>
                <w:lang w:val="uk-UA"/>
              </w:rPr>
              <w:t>Гносеологія</w:t>
            </w:r>
          </w:p>
          <w:p w:rsidR="00CB7D66"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CB7D66" w:rsidRDefault="00CB7D66" w:rsidP="009023CA">
            <w:pPr>
              <w:numPr>
                <w:ilvl w:val="0"/>
                <w:numId w:val="23"/>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Суб’єкт та об’єкт пізнання. Види пізнання.</w:t>
            </w:r>
          </w:p>
          <w:p w:rsidR="00CB7D66" w:rsidRDefault="00CB7D66" w:rsidP="009023CA">
            <w:pPr>
              <w:numPr>
                <w:ilvl w:val="0"/>
                <w:numId w:val="23"/>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Рівні пізнання.</w:t>
            </w:r>
          </w:p>
          <w:p w:rsidR="00CB7D66" w:rsidRDefault="00CB7D66" w:rsidP="009023CA">
            <w:pPr>
              <w:numPr>
                <w:ilvl w:val="0"/>
                <w:numId w:val="23"/>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Наукове пізнання.</w:t>
            </w:r>
          </w:p>
          <w:p w:rsidR="00CB7D66" w:rsidRPr="00AB0A77" w:rsidRDefault="00CB7D66" w:rsidP="009023CA">
            <w:pPr>
              <w:numPr>
                <w:ilvl w:val="0"/>
                <w:numId w:val="23"/>
              </w:numPr>
              <w:spacing w:after="0" w:line="240" w:lineRule="auto"/>
              <w:ind w:left="554" w:hanging="425"/>
              <w:jc w:val="both"/>
              <w:rPr>
                <w:rFonts w:ascii="Times New Roman" w:hAnsi="Times New Roman" w:cs="Times New Roman"/>
                <w:sz w:val="28"/>
                <w:szCs w:val="28"/>
                <w:lang w:val="uk-UA"/>
              </w:rPr>
            </w:pPr>
            <w:r>
              <w:rPr>
                <w:rFonts w:ascii="Times New Roman" w:hAnsi="Times New Roman" w:cs="Times New Roman"/>
                <w:sz w:val="28"/>
                <w:szCs w:val="28"/>
                <w:lang w:val="uk-UA"/>
              </w:rPr>
              <w:t>Проблема істини в філософії.</w:t>
            </w:r>
          </w:p>
        </w:tc>
        <w:tc>
          <w:tcPr>
            <w:tcW w:w="1985"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семінар</w:t>
            </w:r>
          </w:p>
        </w:tc>
        <w:tc>
          <w:tcPr>
            <w:tcW w:w="2410"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2, 5, 6, 7, 8, 9, 12, 18, 22, 23, 24, 28, 32, 33, 46, 61, 63, 66, 70, 76, 77</w:t>
            </w:r>
          </w:p>
        </w:tc>
        <w:tc>
          <w:tcPr>
            <w:tcW w:w="1701"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Усна або письмова відповідь, тестова робота</w:t>
            </w:r>
          </w:p>
        </w:tc>
        <w:tc>
          <w:tcPr>
            <w:tcW w:w="2143"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CB7D66" w:rsidRPr="006A4320">
        <w:trPr>
          <w:gridAfter w:val="1"/>
          <w:wAfter w:w="2417" w:type="dxa"/>
        </w:trPr>
        <w:tc>
          <w:tcPr>
            <w:tcW w:w="2423" w:type="dxa"/>
          </w:tcPr>
          <w:p w:rsidR="00CB7D66" w:rsidRPr="00AB0A77"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Б</w:t>
            </w:r>
          </w:p>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30.11. – 4.12</w:t>
            </w:r>
            <w:r w:rsidRPr="00AB0A77">
              <w:rPr>
                <w:rFonts w:ascii="Times New Roman" w:hAnsi="Times New Roman" w:cs="Times New Roman"/>
                <w:sz w:val="28"/>
                <w:szCs w:val="28"/>
                <w:lang w:val="uk-UA"/>
              </w:rPr>
              <w:t xml:space="preserve">, </w:t>
            </w:r>
            <w:r>
              <w:rPr>
                <w:rFonts w:ascii="Times New Roman" w:hAnsi="Times New Roman" w:cs="Times New Roman"/>
                <w:sz w:val="28"/>
                <w:szCs w:val="28"/>
                <w:lang w:val="uk-UA"/>
              </w:rPr>
              <w:t>4</w:t>
            </w:r>
          </w:p>
          <w:p w:rsidR="00CB7D66" w:rsidRPr="00AB0A77"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CB7D66" w:rsidRPr="00AB0A77"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15</w:t>
            </w:r>
            <w:r w:rsidRPr="00AB0A77">
              <w:rPr>
                <w:rFonts w:ascii="Times New Roman" w:hAnsi="Times New Roman" w:cs="Times New Roman"/>
                <w:sz w:val="28"/>
                <w:szCs w:val="28"/>
                <w:lang w:val="uk-UA"/>
              </w:rPr>
              <w:t xml:space="preserve">: </w:t>
            </w:r>
            <w:r w:rsidRPr="006A4320">
              <w:rPr>
                <w:rFonts w:ascii="Times New Roman" w:hAnsi="Times New Roman" w:cs="Times New Roman"/>
                <w:b/>
                <w:bCs/>
                <w:sz w:val="28"/>
                <w:szCs w:val="28"/>
                <w:lang w:val="uk-UA"/>
              </w:rPr>
              <w:t>Філософія</w:t>
            </w:r>
            <w:r>
              <w:rPr>
                <w:rFonts w:ascii="Times New Roman" w:hAnsi="Times New Roman" w:cs="Times New Roman"/>
                <w:b/>
                <w:bCs/>
                <w:sz w:val="28"/>
                <w:szCs w:val="28"/>
                <w:lang w:val="uk-UA"/>
              </w:rPr>
              <w:t xml:space="preserve"> культури</w:t>
            </w:r>
          </w:p>
          <w:p w:rsidR="00CB7D66"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CB7D66" w:rsidRDefault="00CB7D66" w:rsidP="009023CA">
            <w:pPr>
              <w:pStyle w:val="NormalWeb"/>
              <w:numPr>
                <w:ilvl w:val="0"/>
                <w:numId w:val="26"/>
              </w:numPr>
              <w:spacing w:before="0" w:beforeAutospacing="0"/>
              <w:ind w:left="554" w:hanging="425"/>
              <w:jc w:val="both"/>
              <w:rPr>
                <w:sz w:val="28"/>
                <w:szCs w:val="28"/>
                <w:lang w:val="uk-UA"/>
              </w:rPr>
            </w:pPr>
            <w:r w:rsidRPr="003707BF">
              <w:rPr>
                <w:sz w:val="28"/>
                <w:szCs w:val="28"/>
                <w:lang w:val="uk-UA"/>
              </w:rPr>
              <w:t>Поняття «культура» в історії філософії.</w:t>
            </w:r>
          </w:p>
          <w:p w:rsidR="00CB7D66" w:rsidRDefault="00CB7D66" w:rsidP="009023CA">
            <w:pPr>
              <w:pStyle w:val="NormalWeb"/>
              <w:numPr>
                <w:ilvl w:val="0"/>
                <w:numId w:val="26"/>
              </w:numPr>
              <w:ind w:left="554" w:hanging="425"/>
              <w:jc w:val="both"/>
              <w:rPr>
                <w:sz w:val="28"/>
                <w:szCs w:val="28"/>
                <w:lang w:val="uk-UA"/>
              </w:rPr>
            </w:pPr>
            <w:r w:rsidRPr="003707BF">
              <w:rPr>
                <w:sz w:val="28"/>
                <w:szCs w:val="28"/>
                <w:lang w:val="uk-UA"/>
              </w:rPr>
              <w:t>Основні підходи до розуміння феномену культури.</w:t>
            </w:r>
          </w:p>
          <w:p w:rsidR="00CB7D66" w:rsidRDefault="00CB7D66" w:rsidP="009023CA">
            <w:pPr>
              <w:pStyle w:val="NormalWeb"/>
              <w:numPr>
                <w:ilvl w:val="0"/>
                <w:numId w:val="26"/>
              </w:numPr>
              <w:ind w:left="554" w:hanging="425"/>
              <w:jc w:val="both"/>
              <w:rPr>
                <w:sz w:val="28"/>
                <w:szCs w:val="28"/>
                <w:lang w:val="uk-UA"/>
              </w:rPr>
            </w:pPr>
            <w:r w:rsidRPr="003707BF">
              <w:rPr>
                <w:sz w:val="28"/>
                <w:szCs w:val="28"/>
                <w:lang w:val="uk-UA"/>
              </w:rPr>
              <w:t>Проблема культурного прогресу. Типологія культур. Проблема культурного діалогу.</w:t>
            </w:r>
          </w:p>
          <w:p w:rsidR="00CB7D66" w:rsidRPr="00E00CC6" w:rsidRDefault="00CB7D66" w:rsidP="009023CA">
            <w:pPr>
              <w:pStyle w:val="NormalWeb"/>
              <w:numPr>
                <w:ilvl w:val="0"/>
                <w:numId w:val="26"/>
              </w:numPr>
              <w:ind w:left="554" w:hanging="425"/>
              <w:jc w:val="both"/>
              <w:rPr>
                <w:sz w:val="28"/>
                <w:szCs w:val="28"/>
                <w:lang w:val="uk-UA"/>
              </w:rPr>
            </w:pPr>
            <w:r w:rsidRPr="003707BF">
              <w:rPr>
                <w:sz w:val="28"/>
                <w:szCs w:val="28"/>
                <w:lang w:val="uk-UA"/>
              </w:rPr>
              <w:t>Поняття «цивілізація». Співвідношення культури та цивілізації.</w:t>
            </w:r>
          </w:p>
          <w:p w:rsidR="00CB7D66" w:rsidRPr="00AB0A77" w:rsidRDefault="00CB7D66" w:rsidP="009023CA">
            <w:pPr>
              <w:pStyle w:val="NormalWeb"/>
              <w:numPr>
                <w:ilvl w:val="0"/>
                <w:numId w:val="26"/>
              </w:numPr>
              <w:spacing w:after="0" w:afterAutospacing="0"/>
              <w:ind w:left="554" w:hanging="425"/>
              <w:jc w:val="both"/>
              <w:rPr>
                <w:sz w:val="28"/>
                <w:szCs w:val="28"/>
                <w:lang w:val="uk-UA"/>
              </w:rPr>
            </w:pPr>
            <w:r w:rsidRPr="003707BF">
              <w:rPr>
                <w:sz w:val="28"/>
                <w:szCs w:val="28"/>
                <w:lang w:val="uk-UA"/>
              </w:rPr>
              <w:t>Перспективи цивілізаційного розвитку («Зіткнення цивілізацій» С. Гантінгтон, «Кінець історії» Ф.Фукуяма).</w:t>
            </w:r>
          </w:p>
        </w:tc>
        <w:tc>
          <w:tcPr>
            <w:tcW w:w="1985"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лекція</w:t>
            </w:r>
          </w:p>
        </w:tc>
        <w:tc>
          <w:tcPr>
            <w:tcW w:w="2410"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3, 5, 6, 7, 8, 9, 12, 18, 22, 23, 32, 47, 65, 70, 83, 84</w:t>
            </w:r>
          </w:p>
        </w:tc>
        <w:tc>
          <w:tcPr>
            <w:tcW w:w="1701"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конспект</w:t>
            </w:r>
          </w:p>
        </w:tc>
        <w:tc>
          <w:tcPr>
            <w:tcW w:w="2143"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CB7D66" w:rsidRPr="00AB0A77">
        <w:trPr>
          <w:gridAfter w:val="1"/>
          <w:wAfter w:w="2417" w:type="dxa"/>
        </w:trPr>
        <w:tc>
          <w:tcPr>
            <w:tcW w:w="2423" w:type="dxa"/>
          </w:tcPr>
          <w:p w:rsidR="00CB7D66" w:rsidRPr="00AB0A77" w:rsidRDefault="00CB7D66" w:rsidP="009023CA">
            <w:pPr>
              <w:spacing w:after="0" w:line="240" w:lineRule="auto"/>
              <w:jc w:val="center"/>
              <w:rPr>
                <w:rFonts w:ascii="Times New Roman" w:hAnsi="Times New Roman" w:cs="Times New Roman"/>
                <w:sz w:val="28"/>
                <w:szCs w:val="28"/>
                <w:lang w:val="uk-UA"/>
              </w:rPr>
            </w:pPr>
          </w:p>
        </w:tc>
        <w:tc>
          <w:tcPr>
            <w:tcW w:w="3922" w:type="dxa"/>
          </w:tcPr>
          <w:p w:rsidR="00CB7D66" w:rsidRPr="00AB0A77"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12</w:t>
            </w:r>
            <w:r w:rsidRPr="00AB0A77">
              <w:rPr>
                <w:rFonts w:ascii="Times New Roman" w:hAnsi="Times New Roman" w:cs="Times New Roman"/>
                <w:sz w:val="28"/>
                <w:szCs w:val="28"/>
                <w:lang w:val="uk-UA"/>
              </w:rPr>
              <w:t xml:space="preserve">: </w:t>
            </w:r>
            <w:r w:rsidRPr="006A4320">
              <w:rPr>
                <w:rFonts w:ascii="Times New Roman" w:hAnsi="Times New Roman" w:cs="Times New Roman"/>
                <w:b/>
                <w:bCs/>
                <w:sz w:val="28"/>
                <w:szCs w:val="28"/>
                <w:lang w:val="uk-UA"/>
              </w:rPr>
              <w:t>Логіка</w:t>
            </w:r>
          </w:p>
          <w:p w:rsidR="00CB7D66"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CB7D66" w:rsidRPr="005110CF" w:rsidRDefault="00CB7D66" w:rsidP="009023CA">
            <w:pPr>
              <w:numPr>
                <w:ilvl w:val="0"/>
                <w:numId w:val="24"/>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Поняття як форма мислення. Зміст та обсяг поняття.</w:t>
            </w:r>
          </w:p>
          <w:p w:rsidR="00CB7D66" w:rsidRPr="005110CF" w:rsidRDefault="00CB7D66" w:rsidP="009023CA">
            <w:pPr>
              <w:numPr>
                <w:ilvl w:val="0"/>
                <w:numId w:val="24"/>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Види понять. Операції з поняттями.</w:t>
            </w:r>
          </w:p>
          <w:p w:rsidR="00CB7D66" w:rsidRPr="005110CF" w:rsidRDefault="00CB7D66" w:rsidP="009023CA">
            <w:pPr>
              <w:numPr>
                <w:ilvl w:val="0"/>
                <w:numId w:val="24"/>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Судження як форма мислення. Види суджень.</w:t>
            </w:r>
          </w:p>
          <w:p w:rsidR="00CB7D66" w:rsidRPr="005110CF" w:rsidRDefault="00CB7D66" w:rsidP="009023CA">
            <w:pPr>
              <w:numPr>
                <w:ilvl w:val="0"/>
                <w:numId w:val="24"/>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Умовивід як форма мислення.</w:t>
            </w:r>
          </w:p>
          <w:p w:rsidR="00CB7D66" w:rsidRPr="00AB0A77" w:rsidRDefault="00CB7D66" w:rsidP="009023CA">
            <w:pPr>
              <w:numPr>
                <w:ilvl w:val="0"/>
                <w:numId w:val="24"/>
              </w:numPr>
              <w:spacing w:after="0" w:line="240" w:lineRule="auto"/>
              <w:ind w:left="554" w:hanging="425"/>
              <w:jc w:val="both"/>
              <w:rPr>
                <w:rFonts w:ascii="Times New Roman" w:hAnsi="Times New Roman" w:cs="Times New Roman"/>
                <w:sz w:val="28"/>
                <w:szCs w:val="28"/>
                <w:lang w:val="uk-UA"/>
              </w:rPr>
            </w:pPr>
            <w:r w:rsidRPr="005110CF">
              <w:rPr>
                <w:rStyle w:val="Strong"/>
                <w:rFonts w:ascii="Times New Roman" w:hAnsi="Times New Roman" w:cs="Times New Roman"/>
                <w:b w:val="0"/>
                <w:bCs w:val="0"/>
                <w:sz w:val="28"/>
                <w:szCs w:val="28"/>
                <w:lang w:val="uk-UA"/>
              </w:rPr>
              <w:t>Основні закони логіки</w:t>
            </w:r>
            <w:r w:rsidRPr="00B83607">
              <w:rPr>
                <w:rStyle w:val="Strong"/>
                <w:rFonts w:ascii="Times New Roman" w:hAnsi="Times New Roman" w:cs="Times New Roman"/>
                <w:b w:val="0"/>
                <w:bCs w:val="0"/>
                <w:sz w:val="28"/>
                <w:szCs w:val="28"/>
                <w:lang w:val="uk-UA"/>
              </w:rPr>
              <w:t>.</w:t>
            </w:r>
          </w:p>
        </w:tc>
        <w:tc>
          <w:tcPr>
            <w:tcW w:w="1985"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семінар</w:t>
            </w:r>
          </w:p>
        </w:tc>
        <w:tc>
          <w:tcPr>
            <w:tcW w:w="2410"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15, 27, 31, 35</w:t>
            </w:r>
          </w:p>
        </w:tc>
        <w:tc>
          <w:tcPr>
            <w:tcW w:w="1701"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Усна або письмова відповідь, тестова робота</w:t>
            </w:r>
          </w:p>
        </w:tc>
        <w:tc>
          <w:tcPr>
            <w:tcW w:w="2143"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CB7D66" w:rsidRPr="00AB0A77">
        <w:trPr>
          <w:gridAfter w:val="1"/>
          <w:wAfter w:w="2417" w:type="dxa"/>
        </w:trPr>
        <w:tc>
          <w:tcPr>
            <w:tcW w:w="2423" w:type="dxa"/>
          </w:tcPr>
          <w:p w:rsidR="00CB7D66" w:rsidRPr="00AB0A77"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А</w:t>
            </w:r>
          </w:p>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7-11.12</w:t>
            </w:r>
            <w:r w:rsidRPr="00AB0A77">
              <w:rPr>
                <w:rFonts w:ascii="Times New Roman" w:hAnsi="Times New Roman" w:cs="Times New Roman"/>
                <w:sz w:val="28"/>
                <w:szCs w:val="28"/>
                <w:lang w:val="uk-UA"/>
              </w:rPr>
              <w:t xml:space="preserve">, </w:t>
            </w:r>
            <w:r>
              <w:rPr>
                <w:rFonts w:ascii="Times New Roman" w:hAnsi="Times New Roman" w:cs="Times New Roman"/>
                <w:sz w:val="28"/>
                <w:szCs w:val="28"/>
                <w:lang w:val="uk-UA"/>
              </w:rPr>
              <w:t>2</w:t>
            </w:r>
          </w:p>
          <w:p w:rsidR="00CB7D66" w:rsidRPr="00AB0A77"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CB7D66" w:rsidRPr="00AB0A77"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15</w:t>
            </w:r>
            <w:r w:rsidRPr="00AB0A77">
              <w:rPr>
                <w:rFonts w:ascii="Times New Roman" w:hAnsi="Times New Roman" w:cs="Times New Roman"/>
                <w:sz w:val="28"/>
                <w:szCs w:val="28"/>
                <w:lang w:val="uk-UA"/>
              </w:rPr>
              <w:t xml:space="preserve">: </w:t>
            </w:r>
            <w:r w:rsidRPr="006A4320">
              <w:rPr>
                <w:rFonts w:ascii="Times New Roman" w:hAnsi="Times New Roman" w:cs="Times New Roman"/>
                <w:b/>
                <w:bCs/>
                <w:sz w:val="28"/>
                <w:szCs w:val="28"/>
                <w:lang w:val="uk-UA"/>
              </w:rPr>
              <w:t>Філософія</w:t>
            </w:r>
            <w:r>
              <w:rPr>
                <w:rFonts w:ascii="Times New Roman" w:hAnsi="Times New Roman" w:cs="Times New Roman"/>
                <w:b/>
                <w:bCs/>
                <w:sz w:val="28"/>
                <w:szCs w:val="28"/>
                <w:lang w:val="uk-UA"/>
              </w:rPr>
              <w:t xml:space="preserve"> культури</w:t>
            </w:r>
          </w:p>
          <w:p w:rsidR="00CB7D66"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CB7D66" w:rsidRDefault="00CB7D66" w:rsidP="009023CA">
            <w:pPr>
              <w:pStyle w:val="NormalWeb"/>
              <w:numPr>
                <w:ilvl w:val="0"/>
                <w:numId w:val="29"/>
              </w:numPr>
              <w:spacing w:before="0" w:beforeAutospacing="0"/>
              <w:ind w:left="554" w:hanging="425"/>
              <w:jc w:val="both"/>
              <w:rPr>
                <w:sz w:val="28"/>
                <w:szCs w:val="28"/>
                <w:lang w:val="uk-UA"/>
              </w:rPr>
            </w:pPr>
            <w:r w:rsidRPr="003707BF">
              <w:rPr>
                <w:sz w:val="28"/>
                <w:szCs w:val="28"/>
                <w:lang w:val="uk-UA"/>
              </w:rPr>
              <w:t>Поняття «культура» в історії філософії.</w:t>
            </w:r>
          </w:p>
          <w:p w:rsidR="00CB7D66" w:rsidRDefault="00CB7D66" w:rsidP="009023CA">
            <w:pPr>
              <w:pStyle w:val="NormalWeb"/>
              <w:numPr>
                <w:ilvl w:val="0"/>
                <w:numId w:val="29"/>
              </w:numPr>
              <w:ind w:left="554" w:hanging="425"/>
              <w:jc w:val="both"/>
              <w:rPr>
                <w:sz w:val="28"/>
                <w:szCs w:val="28"/>
                <w:lang w:val="uk-UA"/>
              </w:rPr>
            </w:pPr>
            <w:r w:rsidRPr="00605E20">
              <w:rPr>
                <w:sz w:val="28"/>
                <w:szCs w:val="28"/>
                <w:lang w:val="uk-UA"/>
              </w:rPr>
              <w:t>Основні підходи до розуміння феномену культури.</w:t>
            </w:r>
          </w:p>
          <w:p w:rsidR="00CB7D66" w:rsidRPr="00605E20" w:rsidRDefault="00CB7D66" w:rsidP="009023CA">
            <w:pPr>
              <w:pStyle w:val="NormalWeb"/>
              <w:numPr>
                <w:ilvl w:val="0"/>
                <w:numId w:val="29"/>
              </w:numPr>
              <w:ind w:left="554" w:hanging="425"/>
              <w:jc w:val="both"/>
              <w:rPr>
                <w:sz w:val="28"/>
                <w:szCs w:val="28"/>
                <w:lang w:val="uk-UA"/>
              </w:rPr>
            </w:pPr>
            <w:r w:rsidRPr="00605E20">
              <w:rPr>
                <w:sz w:val="28"/>
                <w:szCs w:val="28"/>
                <w:lang w:val="uk-UA"/>
              </w:rPr>
              <w:t>Проблема культурного діалогу.</w:t>
            </w:r>
          </w:p>
          <w:p w:rsidR="00CB7D66" w:rsidRPr="00AB0A77" w:rsidRDefault="00CB7D66" w:rsidP="009023CA">
            <w:pPr>
              <w:pStyle w:val="NormalWeb"/>
              <w:numPr>
                <w:ilvl w:val="0"/>
                <w:numId w:val="29"/>
              </w:numPr>
              <w:spacing w:after="0" w:afterAutospacing="0"/>
              <w:ind w:left="554" w:hanging="425"/>
              <w:jc w:val="both"/>
              <w:rPr>
                <w:sz w:val="28"/>
                <w:szCs w:val="28"/>
                <w:lang w:val="uk-UA"/>
              </w:rPr>
            </w:pPr>
            <w:r w:rsidRPr="003707BF">
              <w:rPr>
                <w:sz w:val="28"/>
                <w:szCs w:val="28"/>
                <w:lang w:val="uk-UA"/>
              </w:rPr>
              <w:t>Перспективи цивілізаційного розвитку («Зіткнення цивілізацій» С. Гантінгтон, «Кінець історії» Ф.Фукуяма).</w:t>
            </w:r>
          </w:p>
        </w:tc>
        <w:tc>
          <w:tcPr>
            <w:tcW w:w="1985"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семінар</w:t>
            </w:r>
          </w:p>
        </w:tc>
        <w:tc>
          <w:tcPr>
            <w:tcW w:w="2410"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3, 5, 6, 7, 8, 9, 12, 18, 22, 23, 32, 47, 65, 70, 83, 84</w:t>
            </w:r>
          </w:p>
        </w:tc>
        <w:tc>
          <w:tcPr>
            <w:tcW w:w="1701"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Усна або письмова відповідь, тестова робота</w:t>
            </w:r>
          </w:p>
        </w:tc>
        <w:tc>
          <w:tcPr>
            <w:tcW w:w="2143"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CB7D66" w:rsidRPr="00AB0A77">
        <w:trPr>
          <w:gridAfter w:val="1"/>
          <w:wAfter w:w="2417" w:type="dxa"/>
        </w:trPr>
        <w:tc>
          <w:tcPr>
            <w:tcW w:w="2423" w:type="dxa"/>
          </w:tcPr>
          <w:p w:rsidR="00CB7D66" w:rsidRPr="00AB0A77"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Тиждень </w:t>
            </w:r>
            <w:r>
              <w:rPr>
                <w:rFonts w:ascii="Times New Roman" w:hAnsi="Times New Roman" w:cs="Times New Roman"/>
                <w:sz w:val="28"/>
                <w:szCs w:val="28"/>
                <w:lang w:val="uk-UA"/>
              </w:rPr>
              <w:t>Б</w:t>
            </w:r>
          </w:p>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14 – 18.12</w:t>
            </w:r>
            <w:r w:rsidRPr="00AB0A77">
              <w:rPr>
                <w:rFonts w:ascii="Times New Roman" w:hAnsi="Times New Roman" w:cs="Times New Roman"/>
                <w:sz w:val="28"/>
                <w:szCs w:val="28"/>
                <w:lang w:val="uk-UA"/>
              </w:rPr>
              <w:t xml:space="preserve">, </w:t>
            </w:r>
            <w:r>
              <w:rPr>
                <w:rFonts w:ascii="Times New Roman" w:hAnsi="Times New Roman" w:cs="Times New Roman"/>
                <w:sz w:val="28"/>
                <w:szCs w:val="28"/>
                <w:lang w:val="uk-UA"/>
              </w:rPr>
              <w:t>4</w:t>
            </w:r>
          </w:p>
          <w:p w:rsidR="00CB7D66" w:rsidRPr="00AB0A77"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академічн</w:t>
            </w:r>
            <w:r>
              <w:rPr>
                <w:rFonts w:ascii="Times New Roman" w:hAnsi="Times New Roman" w:cs="Times New Roman"/>
                <w:sz w:val="28"/>
                <w:szCs w:val="28"/>
                <w:lang w:val="uk-UA"/>
              </w:rPr>
              <w:t>і</w:t>
            </w:r>
            <w:r w:rsidRPr="00AB0A77">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и</w:t>
            </w:r>
          </w:p>
        </w:tc>
        <w:tc>
          <w:tcPr>
            <w:tcW w:w="3922" w:type="dxa"/>
          </w:tcPr>
          <w:p w:rsidR="00CB7D66" w:rsidRPr="00AB0A77"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18</w:t>
            </w:r>
            <w:r w:rsidRPr="00AB0A77">
              <w:rPr>
                <w:rFonts w:ascii="Times New Roman" w:hAnsi="Times New Roman" w:cs="Times New Roman"/>
                <w:sz w:val="28"/>
                <w:szCs w:val="28"/>
                <w:lang w:val="uk-UA"/>
              </w:rPr>
              <w:t xml:space="preserve">: </w:t>
            </w:r>
            <w:r w:rsidRPr="006A4320">
              <w:rPr>
                <w:rFonts w:ascii="Times New Roman" w:hAnsi="Times New Roman" w:cs="Times New Roman"/>
                <w:b/>
                <w:bCs/>
                <w:sz w:val="28"/>
                <w:szCs w:val="28"/>
                <w:lang w:val="uk-UA"/>
              </w:rPr>
              <w:t>Релігієзнавство</w:t>
            </w:r>
          </w:p>
          <w:p w:rsidR="00CB7D66"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CB7D66" w:rsidRDefault="00CB7D66" w:rsidP="009023CA">
            <w:pPr>
              <w:pStyle w:val="NormalWeb"/>
              <w:numPr>
                <w:ilvl w:val="0"/>
                <w:numId w:val="30"/>
              </w:numPr>
              <w:spacing w:before="0" w:beforeAutospacing="0" w:after="0" w:afterAutospacing="0"/>
              <w:ind w:left="554" w:hanging="425"/>
              <w:jc w:val="both"/>
              <w:rPr>
                <w:sz w:val="28"/>
                <w:szCs w:val="28"/>
                <w:lang w:val="uk-UA"/>
              </w:rPr>
            </w:pPr>
            <w:r w:rsidRPr="003707BF">
              <w:rPr>
                <w:sz w:val="28"/>
                <w:szCs w:val="28"/>
                <w:lang w:val="uk-UA"/>
              </w:rPr>
              <w:t>Релігієзнавство як сфера гуманітарного знання.</w:t>
            </w:r>
          </w:p>
          <w:p w:rsidR="00CB7D66" w:rsidRDefault="00CB7D66" w:rsidP="009023CA">
            <w:pPr>
              <w:pStyle w:val="NormalWeb"/>
              <w:numPr>
                <w:ilvl w:val="0"/>
                <w:numId w:val="30"/>
              </w:numPr>
              <w:spacing w:before="0" w:beforeAutospacing="0" w:after="0" w:afterAutospacing="0"/>
              <w:ind w:left="554" w:hanging="425"/>
              <w:jc w:val="both"/>
              <w:rPr>
                <w:sz w:val="28"/>
                <w:szCs w:val="28"/>
                <w:lang w:val="uk-UA"/>
              </w:rPr>
            </w:pPr>
            <w:r w:rsidRPr="003707BF">
              <w:rPr>
                <w:sz w:val="28"/>
                <w:szCs w:val="28"/>
                <w:lang w:val="uk-UA"/>
              </w:rPr>
              <w:t>Філософські концепції природи релігії.</w:t>
            </w:r>
          </w:p>
          <w:p w:rsidR="00CB7D66" w:rsidRDefault="00CB7D66" w:rsidP="009023CA">
            <w:pPr>
              <w:pStyle w:val="NormalWeb"/>
              <w:numPr>
                <w:ilvl w:val="0"/>
                <w:numId w:val="30"/>
              </w:numPr>
              <w:spacing w:before="0" w:beforeAutospacing="0" w:after="0" w:afterAutospacing="0"/>
              <w:ind w:left="554" w:hanging="425"/>
              <w:jc w:val="both"/>
              <w:rPr>
                <w:sz w:val="28"/>
                <w:szCs w:val="28"/>
                <w:lang w:val="uk-UA"/>
              </w:rPr>
            </w:pPr>
            <w:r w:rsidRPr="003707BF">
              <w:rPr>
                <w:sz w:val="28"/>
                <w:szCs w:val="28"/>
                <w:lang w:val="uk-UA"/>
              </w:rPr>
              <w:t>Суспільні функції релігії.</w:t>
            </w:r>
          </w:p>
          <w:p w:rsidR="00CB7D66" w:rsidRPr="00C2613D" w:rsidRDefault="00CB7D66" w:rsidP="009023CA">
            <w:pPr>
              <w:pStyle w:val="NormalWeb"/>
              <w:numPr>
                <w:ilvl w:val="0"/>
                <w:numId w:val="30"/>
              </w:numPr>
              <w:spacing w:before="0" w:beforeAutospacing="0" w:after="0" w:afterAutospacing="0"/>
              <w:ind w:left="554" w:hanging="425"/>
              <w:jc w:val="both"/>
              <w:rPr>
                <w:sz w:val="28"/>
                <w:szCs w:val="28"/>
                <w:lang w:val="uk-UA"/>
              </w:rPr>
            </w:pPr>
            <w:r w:rsidRPr="003707BF">
              <w:rPr>
                <w:sz w:val="28"/>
                <w:szCs w:val="28"/>
                <w:lang w:val="uk-UA"/>
              </w:rPr>
              <w:t>Історична ґенеза релігії (первісні вірування, ранні та пізньонаціональні релігії).</w:t>
            </w:r>
          </w:p>
          <w:p w:rsidR="00CB7D66" w:rsidRPr="00AB0A77" w:rsidRDefault="00CB7D66" w:rsidP="009023CA">
            <w:pPr>
              <w:pStyle w:val="NormalWeb"/>
              <w:numPr>
                <w:ilvl w:val="0"/>
                <w:numId w:val="30"/>
              </w:numPr>
              <w:spacing w:before="0" w:beforeAutospacing="0" w:after="0" w:afterAutospacing="0"/>
              <w:ind w:left="554" w:hanging="425"/>
              <w:jc w:val="both"/>
              <w:rPr>
                <w:sz w:val="28"/>
                <w:szCs w:val="28"/>
                <w:lang w:val="uk-UA"/>
              </w:rPr>
            </w:pPr>
            <w:r w:rsidRPr="003707BF">
              <w:rPr>
                <w:sz w:val="28"/>
                <w:szCs w:val="28"/>
                <w:lang w:val="uk-UA"/>
              </w:rPr>
              <w:t>Світові релігії.</w:t>
            </w:r>
          </w:p>
        </w:tc>
        <w:tc>
          <w:tcPr>
            <w:tcW w:w="1985"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лекція</w:t>
            </w:r>
          </w:p>
        </w:tc>
        <w:tc>
          <w:tcPr>
            <w:tcW w:w="2410"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10, 13, 14, 19, 20, 25, 30, 34, 37, 44, 45, 56, 62, 74, 90</w:t>
            </w:r>
          </w:p>
        </w:tc>
        <w:tc>
          <w:tcPr>
            <w:tcW w:w="1701"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конспект</w:t>
            </w:r>
          </w:p>
        </w:tc>
        <w:tc>
          <w:tcPr>
            <w:tcW w:w="2143"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CB7D66" w:rsidRPr="00C2613D">
        <w:trPr>
          <w:gridAfter w:val="1"/>
          <w:wAfter w:w="2417" w:type="dxa"/>
        </w:trPr>
        <w:tc>
          <w:tcPr>
            <w:tcW w:w="2423" w:type="dxa"/>
          </w:tcPr>
          <w:p w:rsidR="00CB7D66" w:rsidRPr="00AB0A77" w:rsidRDefault="00CB7D66" w:rsidP="009023CA">
            <w:pPr>
              <w:spacing w:after="0" w:line="240" w:lineRule="auto"/>
              <w:jc w:val="center"/>
              <w:rPr>
                <w:rFonts w:ascii="Times New Roman" w:hAnsi="Times New Roman" w:cs="Times New Roman"/>
                <w:sz w:val="28"/>
                <w:szCs w:val="28"/>
                <w:lang w:val="uk-UA"/>
              </w:rPr>
            </w:pPr>
          </w:p>
        </w:tc>
        <w:tc>
          <w:tcPr>
            <w:tcW w:w="3922" w:type="dxa"/>
          </w:tcPr>
          <w:p w:rsidR="00CB7D66" w:rsidRPr="00AB0A77"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18</w:t>
            </w:r>
            <w:r w:rsidRPr="00AB0A77">
              <w:rPr>
                <w:rFonts w:ascii="Times New Roman" w:hAnsi="Times New Roman" w:cs="Times New Roman"/>
                <w:sz w:val="28"/>
                <w:szCs w:val="28"/>
                <w:lang w:val="uk-UA"/>
              </w:rPr>
              <w:t xml:space="preserve">: </w:t>
            </w:r>
            <w:r w:rsidRPr="00DF3785">
              <w:rPr>
                <w:rFonts w:ascii="Times New Roman" w:hAnsi="Times New Roman" w:cs="Times New Roman"/>
                <w:b/>
                <w:bCs/>
                <w:sz w:val="28"/>
                <w:szCs w:val="28"/>
                <w:lang w:val="uk-UA"/>
              </w:rPr>
              <w:t>Релігієзнавство</w:t>
            </w:r>
          </w:p>
          <w:p w:rsidR="00CB7D66"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CB7D66" w:rsidRDefault="00CB7D66" w:rsidP="009023CA">
            <w:pPr>
              <w:pStyle w:val="NormalWeb"/>
              <w:numPr>
                <w:ilvl w:val="0"/>
                <w:numId w:val="31"/>
              </w:numPr>
              <w:spacing w:before="0" w:beforeAutospacing="0" w:after="0" w:afterAutospacing="0"/>
              <w:ind w:left="554" w:hanging="425"/>
              <w:jc w:val="both"/>
              <w:rPr>
                <w:sz w:val="28"/>
                <w:szCs w:val="28"/>
                <w:lang w:val="uk-UA"/>
              </w:rPr>
            </w:pPr>
            <w:r>
              <w:rPr>
                <w:sz w:val="28"/>
                <w:szCs w:val="28"/>
                <w:lang w:val="uk-UA"/>
              </w:rPr>
              <w:t>Православ’я в Україні.</w:t>
            </w:r>
          </w:p>
          <w:p w:rsidR="00CB7D66" w:rsidRDefault="00CB7D66" w:rsidP="009023CA">
            <w:pPr>
              <w:pStyle w:val="NormalWeb"/>
              <w:numPr>
                <w:ilvl w:val="0"/>
                <w:numId w:val="31"/>
              </w:numPr>
              <w:spacing w:before="0" w:beforeAutospacing="0" w:after="0" w:afterAutospacing="0"/>
              <w:ind w:left="554" w:hanging="425"/>
              <w:jc w:val="both"/>
              <w:rPr>
                <w:sz w:val="28"/>
                <w:szCs w:val="28"/>
                <w:lang w:val="uk-UA"/>
              </w:rPr>
            </w:pPr>
            <w:r>
              <w:rPr>
                <w:sz w:val="28"/>
                <w:szCs w:val="28"/>
                <w:lang w:val="uk-UA"/>
              </w:rPr>
              <w:t>Католицька та греко-католицька традиція в Україні.</w:t>
            </w:r>
          </w:p>
          <w:p w:rsidR="00CB7D66" w:rsidRDefault="00CB7D66" w:rsidP="009023CA">
            <w:pPr>
              <w:pStyle w:val="NormalWeb"/>
              <w:numPr>
                <w:ilvl w:val="0"/>
                <w:numId w:val="31"/>
              </w:numPr>
              <w:spacing w:before="0" w:beforeAutospacing="0" w:after="0" w:afterAutospacing="0"/>
              <w:ind w:left="554" w:hanging="425"/>
              <w:jc w:val="both"/>
              <w:rPr>
                <w:sz w:val="28"/>
                <w:szCs w:val="28"/>
                <w:lang w:val="uk-UA"/>
              </w:rPr>
            </w:pPr>
            <w:r>
              <w:rPr>
                <w:sz w:val="28"/>
                <w:szCs w:val="28"/>
                <w:lang w:val="uk-UA"/>
              </w:rPr>
              <w:t>Розвиток протестантизму в Україні.</w:t>
            </w:r>
          </w:p>
          <w:p w:rsidR="00CB7D66" w:rsidRDefault="00CB7D66" w:rsidP="009023CA">
            <w:pPr>
              <w:pStyle w:val="NormalWeb"/>
              <w:numPr>
                <w:ilvl w:val="0"/>
                <w:numId w:val="31"/>
              </w:numPr>
              <w:spacing w:before="0" w:beforeAutospacing="0" w:after="0" w:afterAutospacing="0"/>
              <w:ind w:left="554" w:hanging="425"/>
              <w:jc w:val="both"/>
              <w:rPr>
                <w:sz w:val="28"/>
                <w:szCs w:val="28"/>
                <w:lang w:val="uk-UA"/>
              </w:rPr>
            </w:pPr>
            <w:r>
              <w:rPr>
                <w:sz w:val="28"/>
                <w:szCs w:val="28"/>
                <w:lang w:val="uk-UA"/>
              </w:rPr>
              <w:t>Іудаїзм в Україні.</w:t>
            </w:r>
          </w:p>
          <w:p w:rsidR="00CB7D66" w:rsidRDefault="00CB7D66" w:rsidP="009023CA">
            <w:pPr>
              <w:pStyle w:val="NormalWeb"/>
              <w:numPr>
                <w:ilvl w:val="0"/>
                <w:numId w:val="31"/>
              </w:numPr>
              <w:spacing w:before="0" w:beforeAutospacing="0" w:after="0" w:afterAutospacing="0"/>
              <w:ind w:left="554" w:hanging="425"/>
              <w:jc w:val="both"/>
              <w:rPr>
                <w:sz w:val="28"/>
                <w:szCs w:val="28"/>
                <w:lang w:val="uk-UA"/>
              </w:rPr>
            </w:pPr>
            <w:r>
              <w:rPr>
                <w:sz w:val="28"/>
                <w:szCs w:val="28"/>
                <w:lang w:val="uk-UA"/>
              </w:rPr>
              <w:t>Іслам в Україні.</w:t>
            </w:r>
          </w:p>
          <w:p w:rsidR="00CB7D66" w:rsidRPr="00AB0A77" w:rsidRDefault="00CB7D66" w:rsidP="009023CA">
            <w:pPr>
              <w:pStyle w:val="NormalWeb"/>
              <w:numPr>
                <w:ilvl w:val="0"/>
                <w:numId w:val="31"/>
              </w:numPr>
              <w:spacing w:before="0" w:beforeAutospacing="0" w:after="0" w:afterAutospacing="0"/>
              <w:ind w:left="554" w:hanging="425"/>
              <w:jc w:val="both"/>
              <w:rPr>
                <w:sz w:val="28"/>
                <w:szCs w:val="28"/>
                <w:lang w:val="uk-UA"/>
              </w:rPr>
            </w:pPr>
            <w:r>
              <w:rPr>
                <w:sz w:val="28"/>
                <w:szCs w:val="28"/>
                <w:lang w:val="uk-UA"/>
              </w:rPr>
              <w:t>Поширення н</w:t>
            </w:r>
            <w:r w:rsidRPr="003707BF">
              <w:rPr>
                <w:sz w:val="28"/>
                <w:szCs w:val="28"/>
                <w:lang w:val="uk-UA"/>
              </w:rPr>
              <w:t>овітні</w:t>
            </w:r>
            <w:r>
              <w:rPr>
                <w:sz w:val="28"/>
                <w:szCs w:val="28"/>
                <w:lang w:val="uk-UA"/>
              </w:rPr>
              <w:t>х</w:t>
            </w:r>
            <w:r w:rsidRPr="003707BF">
              <w:rPr>
                <w:sz w:val="28"/>
                <w:szCs w:val="28"/>
                <w:lang w:val="uk-UA"/>
              </w:rPr>
              <w:t xml:space="preserve"> релігійн</w:t>
            </w:r>
            <w:r>
              <w:rPr>
                <w:sz w:val="28"/>
                <w:szCs w:val="28"/>
                <w:lang w:val="uk-UA"/>
              </w:rPr>
              <w:t>их</w:t>
            </w:r>
            <w:r w:rsidRPr="003707BF">
              <w:rPr>
                <w:sz w:val="28"/>
                <w:szCs w:val="28"/>
                <w:lang w:val="uk-UA"/>
              </w:rPr>
              <w:t xml:space="preserve"> течі</w:t>
            </w:r>
            <w:r>
              <w:rPr>
                <w:sz w:val="28"/>
                <w:szCs w:val="28"/>
                <w:lang w:val="uk-UA"/>
              </w:rPr>
              <w:t>й</w:t>
            </w:r>
            <w:r w:rsidRPr="003707BF">
              <w:rPr>
                <w:sz w:val="28"/>
                <w:szCs w:val="28"/>
                <w:lang w:val="uk-UA"/>
              </w:rPr>
              <w:t xml:space="preserve"> і рух</w:t>
            </w:r>
            <w:r>
              <w:rPr>
                <w:sz w:val="28"/>
                <w:szCs w:val="28"/>
                <w:lang w:val="uk-UA"/>
              </w:rPr>
              <w:t>ів в Україні</w:t>
            </w:r>
            <w:r w:rsidRPr="003707BF">
              <w:rPr>
                <w:sz w:val="28"/>
                <w:szCs w:val="28"/>
                <w:lang w:val="uk-UA"/>
              </w:rPr>
              <w:t>.</w:t>
            </w:r>
          </w:p>
        </w:tc>
        <w:tc>
          <w:tcPr>
            <w:tcW w:w="1985"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семінар</w:t>
            </w:r>
          </w:p>
        </w:tc>
        <w:tc>
          <w:tcPr>
            <w:tcW w:w="2410"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10, 13, 14, 19, 20, 25, 30, 34, 37, 44, 45, 56, 62, 74, 90</w:t>
            </w:r>
          </w:p>
        </w:tc>
        <w:tc>
          <w:tcPr>
            <w:tcW w:w="1701"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Усна або письмова відповідь, тестова робота</w:t>
            </w:r>
          </w:p>
        </w:tc>
        <w:tc>
          <w:tcPr>
            <w:tcW w:w="2143" w:type="dxa"/>
          </w:tcPr>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CB7D66" w:rsidRPr="00AB0A77">
        <w:trPr>
          <w:gridAfter w:val="1"/>
          <w:wAfter w:w="2417" w:type="dxa"/>
        </w:trPr>
        <w:tc>
          <w:tcPr>
            <w:tcW w:w="2423" w:type="dxa"/>
          </w:tcPr>
          <w:p w:rsidR="00CB7D66" w:rsidRPr="00AB0A77" w:rsidRDefault="00CB7D66" w:rsidP="009023CA">
            <w:pPr>
              <w:spacing w:after="0" w:line="240" w:lineRule="auto"/>
              <w:jc w:val="center"/>
              <w:rPr>
                <w:rFonts w:ascii="Times New Roman" w:hAnsi="Times New Roman" w:cs="Times New Roman"/>
                <w:sz w:val="28"/>
                <w:szCs w:val="28"/>
                <w:lang w:val="uk-UA"/>
              </w:rPr>
            </w:pPr>
          </w:p>
        </w:tc>
        <w:tc>
          <w:tcPr>
            <w:tcW w:w="3922" w:type="dxa"/>
          </w:tcPr>
          <w:p w:rsidR="00CB7D66" w:rsidRPr="00AB0A77"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13</w:t>
            </w:r>
            <w:r w:rsidRPr="00AB0A77">
              <w:rPr>
                <w:rFonts w:ascii="Times New Roman" w:hAnsi="Times New Roman" w:cs="Times New Roman"/>
                <w:sz w:val="28"/>
                <w:szCs w:val="28"/>
                <w:lang w:val="uk-UA"/>
              </w:rPr>
              <w:t xml:space="preserve">: </w:t>
            </w:r>
            <w:r w:rsidRPr="00DF3785">
              <w:rPr>
                <w:rFonts w:ascii="Times New Roman" w:hAnsi="Times New Roman" w:cs="Times New Roman"/>
                <w:b/>
                <w:bCs/>
                <w:sz w:val="28"/>
                <w:szCs w:val="28"/>
                <w:lang w:val="uk-UA"/>
              </w:rPr>
              <w:t>Філософська антропологія</w:t>
            </w:r>
          </w:p>
          <w:p w:rsidR="00CB7D66"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CB7D66" w:rsidRPr="005110CF" w:rsidRDefault="00CB7D66" w:rsidP="009023CA">
            <w:pPr>
              <w:numPr>
                <w:ilvl w:val="0"/>
                <w:numId w:val="34"/>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Проблема людини в історії філософії.</w:t>
            </w:r>
          </w:p>
          <w:p w:rsidR="00CB7D66" w:rsidRPr="005110CF" w:rsidRDefault="00CB7D66" w:rsidP="009023CA">
            <w:pPr>
              <w:numPr>
                <w:ilvl w:val="0"/>
                <w:numId w:val="34"/>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Філософські аспекти антропосоціогенезу.</w:t>
            </w:r>
          </w:p>
          <w:p w:rsidR="00CB7D66" w:rsidRPr="005110CF" w:rsidRDefault="00CB7D66" w:rsidP="009023CA">
            <w:pPr>
              <w:numPr>
                <w:ilvl w:val="0"/>
                <w:numId w:val="34"/>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Сенс життя.</w:t>
            </w:r>
          </w:p>
          <w:p w:rsidR="00CB7D66" w:rsidRPr="005110CF" w:rsidRDefault="00CB7D66" w:rsidP="009023CA">
            <w:pPr>
              <w:numPr>
                <w:ilvl w:val="0"/>
                <w:numId w:val="34"/>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Проблема життя, смерті та безсмертя.</w:t>
            </w:r>
          </w:p>
          <w:p w:rsidR="00CB7D66" w:rsidRPr="005110CF" w:rsidRDefault="00CB7D66" w:rsidP="009023CA">
            <w:pPr>
              <w:numPr>
                <w:ilvl w:val="0"/>
                <w:numId w:val="34"/>
              </w:numPr>
              <w:spacing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Філософія особистості. Свобода особистості.</w:t>
            </w:r>
          </w:p>
          <w:p w:rsidR="00CB7D66" w:rsidRPr="00AB0A77"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16</w:t>
            </w:r>
            <w:r w:rsidRPr="00AB0A77">
              <w:rPr>
                <w:rFonts w:ascii="Times New Roman" w:hAnsi="Times New Roman" w:cs="Times New Roman"/>
                <w:sz w:val="28"/>
                <w:szCs w:val="28"/>
                <w:lang w:val="uk-UA"/>
              </w:rPr>
              <w:t xml:space="preserve">: </w:t>
            </w:r>
            <w:r w:rsidRPr="0099329C">
              <w:rPr>
                <w:rFonts w:ascii="Times New Roman" w:hAnsi="Times New Roman" w:cs="Times New Roman"/>
                <w:b/>
                <w:bCs/>
                <w:sz w:val="28"/>
                <w:szCs w:val="28"/>
                <w:lang w:val="uk-UA"/>
              </w:rPr>
              <w:t>Аксіологія</w:t>
            </w:r>
          </w:p>
          <w:p w:rsidR="00CB7D66"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CB7D66" w:rsidRPr="005110CF" w:rsidRDefault="00CB7D66" w:rsidP="009023CA">
            <w:pPr>
              <w:numPr>
                <w:ilvl w:val="0"/>
                <w:numId w:val="33"/>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Цінності як визначальні характеристики людського буття.</w:t>
            </w:r>
          </w:p>
          <w:p w:rsidR="00CB7D66" w:rsidRPr="005110CF" w:rsidRDefault="00CB7D66" w:rsidP="009023CA">
            <w:pPr>
              <w:numPr>
                <w:ilvl w:val="0"/>
                <w:numId w:val="33"/>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Основні сучасні аксіологічні теорії.</w:t>
            </w:r>
          </w:p>
          <w:p w:rsidR="00CB7D66" w:rsidRPr="005110CF" w:rsidRDefault="00CB7D66" w:rsidP="009023CA">
            <w:pPr>
              <w:numPr>
                <w:ilvl w:val="0"/>
                <w:numId w:val="33"/>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Структура цінностей. Базові цінності.</w:t>
            </w:r>
          </w:p>
          <w:p w:rsidR="00CB7D66" w:rsidRPr="005110CF" w:rsidRDefault="00CB7D66" w:rsidP="009023CA">
            <w:pPr>
              <w:numPr>
                <w:ilvl w:val="0"/>
                <w:numId w:val="33"/>
              </w:numPr>
              <w:spacing w:after="0"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Ціннісні орієнтації.</w:t>
            </w:r>
          </w:p>
          <w:p w:rsidR="00CB7D66" w:rsidRPr="005110CF" w:rsidRDefault="00CB7D66" w:rsidP="009023CA">
            <w:pPr>
              <w:numPr>
                <w:ilvl w:val="0"/>
                <w:numId w:val="33"/>
              </w:numPr>
              <w:spacing w:line="240" w:lineRule="auto"/>
              <w:ind w:left="554" w:hanging="425"/>
              <w:jc w:val="both"/>
              <w:rPr>
                <w:rStyle w:val="Strong"/>
                <w:rFonts w:ascii="Times New Roman" w:hAnsi="Times New Roman" w:cs="Times New Roman"/>
                <w:b w:val="0"/>
                <w:bCs w:val="0"/>
                <w:sz w:val="28"/>
                <w:szCs w:val="28"/>
                <w:lang w:val="uk-UA"/>
              </w:rPr>
            </w:pPr>
            <w:r w:rsidRPr="005110CF">
              <w:rPr>
                <w:rStyle w:val="Strong"/>
                <w:rFonts w:ascii="Times New Roman" w:hAnsi="Times New Roman" w:cs="Times New Roman"/>
                <w:b w:val="0"/>
                <w:bCs w:val="0"/>
                <w:sz w:val="28"/>
                <w:szCs w:val="28"/>
                <w:lang w:val="uk-UA"/>
              </w:rPr>
              <w:t xml:space="preserve">Проблема ідеалу. </w:t>
            </w:r>
          </w:p>
          <w:p w:rsidR="00CB7D66" w:rsidRPr="00AB0A77"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17</w:t>
            </w:r>
            <w:r w:rsidRPr="00AB0A77">
              <w:rPr>
                <w:rFonts w:ascii="Times New Roman" w:hAnsi="Times New Roman" w:cs="Times New Roman"/>
                <w:sz w:val="28"/>
                <w:szCs w:val="28"/>
                <w:lang w:val="uk-UA"/>
              </w:rPr>
              <w:t xml:space="preserve">: </w:t>
            </w:r>
            <w:r w:rsidRPr="0099329C">
              <w:rPr>
                <w:rFonts w:ascii="Times New Roman" w:hAnsi="Times New Roman" w:cs="Times New Roman"/>
                <w:b/>
                <w:bCs/>
                <w:sz w:val="28"/>
                <w:szCs w:val="28"/>
                <w:lang w:val="uk-UA"/>
              </w:rPr>
              <w:t>Філософія науки та техніки</w:t>
            </w:r>
          </w:p>
          <w:p w:rsidR="00CB7D66" w:rsidRDefault="00CB7D66" w:rsidP="009023CA">
            <w:pPr>
              <w:spacing w:after="0" w:line="240" w:lineRule="auto"/>
              <w:jc w:val="center"/>
              <w:rPr>
                <w:rFonts w:ascii="Times New Roman" w:hAnsi="Times New Roman" w:cs="Times New Roman"/>
                <w:sz w:val="28"/>
                <w:szCs w:val="28"/>
                <w:lang w:val="uk-UA"/>
              </w:rPr>
            </w:pPr>
            <w:r w:rsidRPr="00AB0A77">
              <w:rPr>
                <w:rFonts w:ascii="Times New Roman" w:hAnsi="Times New Roman" w:cs="Times New Roman"/>
                <w:sz w:val="28"/>
                <w:szCs w:val="28"/>
                <w:lang w:val="uk-UA"/>
              </w:rPr>
              <w:t>План</w:t>
            </w:r>
          </w:p>
          <w:p w:rsidR="00CB7D66" w:rsidRDefault="00CB7D66" w:rsidP="009023CA">
            <w:pPr>
              <w:pStyle w:val="NormalWeb"/>
              <w:numPr>
                <w:ilvl w:val="0"/>
                <w:numId w:val="32"/>
              </w:numPr>
              <w:spacing w:before="0" w:beforeAutospacing="0" w:after="0" w:afterAutospacing="0"/>
              <w:ind w:left="554" w:hanging="425"/>
              <w:jc w:val="both"/>
              <w:rPr>
                <w:sz w:val="28"/>
                <w:szCs w:val="28"/>
                <w:lang w:val="uk-UA"/>
              </w:rPr>
            </w:pPr>
            <w:r w:rsidRPr="003707BF">
              <w:rPr>
                <w:sz w:val="28"/>
                <w:szCs w:val="28"/>
                <w:lang w:val="uk-UA"/>
              </w:rPr>
              <w:t>Основні етапи розвитку філософії науки.</w:t>
            </w:r>
          </w:p>
          <w:p w:rsidR="00CB7D66" w:rsidRDefault="00CB7D66" w:rsidP="009023CA">
            <w:pPr>
              <w:pStyle w:val="NormalWeb"/>
              <w:numPr>
                <w:ilvl w:val="0"/>
                <w:numId w:val="32"/>
              </w:numPr>
              <w:spacing w:before="0" w:beforeAutospacing="0" w:after="0" w:afterAutospacing="0"/>
              <w:ind w:left="554" w:hanging="425"/>
              <w:jc w:val="both"/>
              <w:rPr>
                <w:sz w:val="28"/>
                <w:szCs w:val="28"/>
                <w:lang w:val="uk-UA"/>
              </w:rPr>
            </w:pPr>
            <w:r w:rsidRPr="003707BF">
              <w:rPr>
                <w:sz w:val="28"/>
                <w:szCs w:val="28"/>
                <w:lang w:val="uk-UA"/>
              </w:rPr>
              <w:t>Наука як соціальний інститут.</w:t>
            </w:r>
          </w:p>
          <w:p w:rsidR="00CB7D66" w:rsidRDefault="00CB7D66" w:rsidP="009023CA">
            <w:pPr>
              <w:pStyle w:val="NormalWeb"/>
              <w:numPr>
                <w:ilvl w:val="0"/>
                <w:numId w:val="32"/>
              </w:numPr>
              <w:spacing w:before="0" w:beforeAutospacing="0" w:after="0" w:afterAutospacing="0"/>
              <w:ind w:left="554" w:hanging="425"/>
              <w:jc w:val="both"/>
              <w:rPr>
                <w:sz w:val="28"/>
                <w:szCs w:val="28"/>
                <w:lang w:val="uk-UA"/>
              </w:rPr>
            </w:pPr>
            <w:r w:rsidRPr="003707BF">
              <w:rPr>
                <w:sz w:val="28"/>
                <w:szCs w:val="28"/>
                <w:lang w:val="uk-UA"/>
              </w:rPr>
              <w:t>Етика науки.</w:t>
            </w:r>
          </w:p>
          <w:p w:rsidR="00CB7D66" w:rsidRPr="00AB0A77" w:rsidRDefault="00CB7D66" w:rsidP="009023CA">
            <w:pPr>
              <w:pStyle w:val="NormalWeb"/>
              <w:numPr>
                <w:ilvl w:val="0"/>
                <w:numId w:val="32"/>
              </w:numPr>
              <w:spacing w:before="0" w:beforeAutospacing="0" w:after="0" w:afterAutospacing="0"/>
              <w:ind w:left="554" w:hanging="425"/>
              <w:jc w:val="both"/>
              <w:rPr>
                <w:sz w:val="28"/>
                <w:szCs w:val="28"/>
                <w:lang w:val="uk-UA"/>
              </w:rPr>
            </w:pPr>
            <w:r w:rsidRPr="003707BF">
              <w:rPr>
                <w:sz w:val="28"/>
                <w:szCs w:val="28"/>
                <w:lang w:val="uk-UA"/>
              </w:rPr>
              <w:t>Філософія техніки.</w:t>
            </w:r>
          </w:p>
        </w:tc>
        <w:tc>
          <w:tcPr>
            <w:tcW w:w="1985" w:type="dxa"/>
          </w:tcPr>
          <w:p w:rsidR="00CB7D66"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Самостійна робота</w:t>
            </w:r>
          </w:p>
        </w:tc>
        <w:tc>
          <w:tcPr>
            <w:tcW w:w="2410" w:type="dxa"/>
          </w:tcPr>
          <w:p w:rsidR="00CB7D66"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1, 2, 5, 6, 7, 8, 12, 18, 22, 23, 24, 32, 70, 71, 72, 77, 83</w:t>
            </w:r>
          </w:p>
          <w:p w:rsidR="00CB7D66" w:rsidRDefault="00CB7D66" w:rsidP="009023CA">
            <w:pPr>
              <w:spacing w:after="0" w:line="240" w:lineRule="auto"/>
              <w:jc w:val="center"/>
              <w:rPr>
                <w:rFonts w:ascii="Times New Roman" w:hAnsi="Times New Roman" w:cs="Times New Roman"/>
                <w:sz w:val="28"/>
                <w:szCs w:val="28"/>
                <w:lang w:val="uk-UA"/>
              </w:rPr>
            </w:pPr>
          </w:p>
          <w:p w:rsidR="00CB7D66" w:rsidRDefault="00CB7D66" w:rsidP="009023CA">
            <w:pPr>
              <w:spacing w:after="0" w:line="240" w:lineRule="auto"/>
              <w:jc w:val="center"/>
              <w:rPr>
                <w:rFonts w:ascii="Times New Roman" w:hAnsi="Times New Roman" w:cs="Times New Roman"/>
                <w:sz w:val="28"/>
                <w:szCs w:val="28"/>
                <w:lang w:val="uk-UA"/>
              </w:rPr>
            </w:pPr>
          </w:p>
          <w:p w:rsidR="00CB7D66" w:rsidRDefault="00CB7D66" w:rsidP="009023CA">
            <w:pPr>
              <w:spacing w:after="0" w:line="240" w:lineRule="auto"/>
              <w:jc w:val="center"/>
              <w:rPr>
                <w:rFonts w:ascii="Times New Roman" w:hAnsi="Times New Roman" w:cs="Times New Roman"/>
                <w:sz w:val="28"/>
                <w:szCs w:val="28"/>
                <w:lang w:val="uk-UA"/>
              </w:rPr>
            </w:pPr>
          </w:p>
          <w:p w:rsidR="00CB7D66" w:rsidRDefault="00CB7D66" w:rsidP="009023CA">
            <w:pPr>
              <w:spacing w:after="0" w:line="240" w:lineRule="auto"/>
              <w:jc w:val="center"/>
              <w:rPr>
                <w:rFonts w:ascii="Times New Roman" w:hAnsi="Times New Roman" w:cs="Times New Roman"/>
                <w:sz w:val="28"/>
                <w:szCs w:val="28"/>
                <w:lang w:val="uk-UA"/>
              </w:rPr>
            </w:pPr>
          </w:p>
          <w:p w:rsidR="00CB7D66" w:rsidRDefault="00CB7D66" w:rsidP="009023CA">
            <w:pPr>
              <w:spacing w:after="0" w:line="240" w:lineRule="auto"/>
              <w:jc w:val="center"/>
              <w:rPr>
                <w:rFonts w:ascii="Times New Roman" w:hAnsi="Times New Roman" w:cs="Times New Roman"/>
                <w:sz w:val="28"/>
                <w:szCs w:val="28"/>
                <w:lang w:val="uk-UA"/>
              </w:rPr>
            </w:pPr>
          </w:p>
          <w:p w:rsidR="00CB7D66" w:rsidRDefault="00CB7D66" w:rsidP="009023CA">
            <w:pPr>
              <w:spacing w:after="0" w:line="240" w:lineRule="auto"/>
              <w:jc w:val="center"/>
              <w:rPr>
                <w:rFonts w:ascii="Times New Roman" w:hAnsi="Times New Roman" w:cs="Times New Roman"/>
                <w:sz w:val="28"/>
                <w:szCs w:val="28"/>
                <w:lang w:val="uk-UA"/>
              </w:rPr>
            </w:pPr>
          </w:p>
          <w:p w:rsidR="00CB7D66" w:rsidRDefault="00CB7D66" w:rsidP="009023CA">
            <w:pPr>
              <w:spacing w:after="0" w:line="240" w:lineRule="auto"/>
              <w:jc w:val="center"/>
              <w:rPr>
                <w:rFonts w:ascii="Times New Roman" w:hAnsi="Times New Roman" w:cs="Times New Roman"/>
                <w:sz w:val="28"/>
                <w:szCs w:val="28"/>
                <w:lang w:val="uk-UA"/>
              </w:rPr>
            </w:pPr>
          </w:p>
          <w:p w:rsidR="00CB7D66" w:rsidRDefault="00CB7D66" w:rsidP="009023CA">
            <w:pPr>
              <w:spacing w:after="0" w:line="240" w:lineRule="auto"/>
              <w:jc w:val="center"/>
              <w:rPr>
                <w:rFonts w:ascii="Times New Roman" w:hAnsi="Times New Roman" w:cs="Times New Roman"/>
                <w:sz w:val="28"/>
                <w:szCs w:val="28"/>
                <w:lang w:val="uk-UA"/>
              </w:rPr>
            </w:pPr>
          </w:p>
          <w:p w:rsidR="00CB7D66" w:rsidRDefault="00CB7D66" w:rsidP="009023CA">
            <w:pPr>
              <w:spacing w:after="0" w:line="240" w:lineRule="auto"/>
              <w:jc w:val="center"/>
              <w:rPr>
                <w:rFonts w:ascii="Times New Roman" w:hAnsi="Times New Roman" w:cs="Times New Roman"/>
                <w:sz w:val="28"/>
                <w:szCs w:val="28"/>
                <w:lang w:val="uk-UA"/>
              </w:rPr>
            </w:pPr>
          </w:p>
          <w:p w:rsidR="00CB7D66" w:rsidRDefault="00CB7D66" w:rsidP="009023CA">
            <w:pPr>
              <w:spacing w:after="0" w:line="240" w:lineRule="auto"/>
              <w:jc w:val="center"/>
              <w:rPr>
                <w:rFonts w:ascii="Times New Roman" w:hAnsi="Times New Roman" w:cs="Times New Roman"/>
                <w:sz w:val="28"/>
                <w:szCs w:val="28"/>
                <w:lang w:val="uk-UA"/>
              </w:rPr>
            </w:pPr>
          </w:p>
          <w:p w:rsidR="00CB7D66"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5, 7, 12, 18, 22, 24, 32, 61, 70, 77</w:t>
            </w:r>
          </w:p>
          <w:p w:rsidR="00CB7D66" w:rsidRDefault="00CB7D66" w:rsidP="009023CA">
            <w:pPr>
              <w:spacing w:after="0" w:line="240" w:lineRule="auto"/>
              <w:jc w:val="center"/>
              <w:rPr>
                <w:rFonts w:ascii="Times New Roman" w:hAnsi="Times New Roman" w:cs="Times New Roman"/>
                <w:sz w:val="28"/>
                <w:szCs w:val="28"/>
                <w:lang w:val="uk-UA"/>
              </w:rPr>
            </w:pPr>
          </w:p>
          <w:p w:rsidR="00CB7D66" w:rsidRDefault="00CB7D66" w:rsidP="009023CA">
            <w:pPr>
              <w:spacing w:after="0" w:line="240" w:lineRule="auto"/>
              <w:jc w:val="center"/>
              <w:rPr>
                <w:rFonts w:ascii="Times New Roman" w:hAnsi="Times New Roman" w:cs="Times New Roman"/>
                <w:sz w:val="28"/>
                <w:szCs w:val="28"/>
                <w:lang w:val="uk-UA"/>
              </w:rPr>
            </w:pPr>
          </w:p>
          <w:p w:rsidR="00CB7D66" w:rsidRDefault="00CB7D66" w:rsidP="009023CA">
            <w:pPr>
              <w:spacing w:after="0" w:line="240" w:lineRule="auto"/>
              <w:jc w:val="center"/>
              <w:rPr>
                <w:rFonts w:ascii="Times New Roman" w:hAnsi="Times New Roman" w:cs="Times New Roman"/>
                <w:sz w:val="28"/>
                <w:szCs w:val="28"/>
                <w:lang w:val="uk-UA"/>
              </w:rPr>
            </w:pPr>
          </w:p>
          <w:p w:rsidR="00CB7D66" w:rsidRDefault="00CB7D66" w:rsidP="009023CA">
            <w:pPr>
              <w:spacing w:after="0" w:line="240" w:lineRule="auto"/>
              <w:jc w:val="center"/>
              <w:rPr>
                <w:rFonts w:ascii="Times New Roman" w:hAnsi="Times New Roman" w:cs="Times New Roman"/>
                <w:sz w:val="28"/>
                <w:szCs w:val="28"/>
                <w:lang w:val="uk-UA"/>
              </w:rPr>
            </w:pPr>
          </w:p>
          <w:p w:rsidR="00CB7D66" w:rsidRDefault="00CB7D66" w:rsidP="009023CA">
            <w:pPr>
              <w:spacing w:after="0" w:line="240" w:lineRule="auto"/>
              <w:jc w:val="center"/>
              <w:rPr>
                <w:rFonts w:ascii="Times New Roman" w:hAnsi="Times New Roman" w:cs="Times New Roman"/>
                <w:sz w:val="28"/>
                <w:szCs w:val="28"/>
                <w:lang w:val="uk-UA"/>
              </w:rPr>
            </w:pPr>
          </w:p>
          <w:p w:rsidR="00CB7D66" w:rsidRDefault="00CB7D66" w:rsidP="009023CA">
            <w:pPr>
              <w:spacing w:after="0" w:line="240" w:lineRule="auto"/>
              <w:jc w:val="center"/>
              <w:rPr>
                <w:rFonts w:ascii="Times New Roman" w:hAnsi="Times New Roman" w:cs="Times New Roman"/>
                <w:sz w:val="28"/>
                <w:szCs w:val="28"/>
                <w:lang w:val="uk-UA"/>
              </w:rPr>
            </w:pPr>
          </w:p>
          <w:p w:rsidR="00CB7D66" w:rsidRDefault="00CB7D66" w:rsidP="009023CA">
            <w:pPr>
              <w:spacing w:after="0" w:line="240" w:lineRule="auto"/>
              <w:jc w:val="center"/>
              <w:rPr>
                <w:rFonts w:ascii="Times New Roman" w:hAnsi="Times New Roman" w:cs="Times New Roman"/>
                <w:sz w:val="28"/>
                <w:szCs w:val="28"/>
                <w:lang w:val="uk-UA"/>
              </w:rPr>
            </w:pPr>
          </w:p>
          <w:p w:rsidR="00CB7D66" w:rsidRDefault="00CB7D66" w:rsidP="009023CA">
            <w:pPr>
              <w:spacing w:after="0" w:line="240" w:lineRule="auto"/>
              <w:jc w:val="center"/>
              <w:rPr>
                <w:rFonts w:ascii="Times New Roman" w:hAnsi="Times New Roman" w:cs="Times New Roman"/>
                <w:sz w:val="28"/>
                <w:szCs w:val="28"/>
                <w:lang w:val="uk-UA"/>
              </w:rPr>
            </w:pPr>
          </w:p>
          <w:p w:rsidR="00CB7D66" w:rsidRDefault="00CB7D66" w:rsidP="009023CA">
            <w:pPr>
              <w:spacing w:after="0" w:line="240" w:lineRule="auto"/>
              <w:jc w:val="center"/>
              <w:rPr>
                <w:rFonts w:ascii="Times New Roman" w:hAnsi="Times New Roman" w:cs="Times New Roman"/>
                <w:sz w:val="28"/>
                <w:szCs w:val="28"/>
                <w:lang w:val="uk-UA"/>
              </w:rPr>
            </w:pPr>
          </w:p>
          <w:p w:rsidR="00CB7D66" w:rsidRPr="00AB0A77"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6, 12, 23, 26, 29, 32, 57, 69, 70, 76, 77</w:t>
            </w:r>
          </w:p>
        </w:tc>
        <w:tc>
          <w:tcPr>
            <w:tcW w:w="1701" w:type="dxa"/>
          </w:tcPr>
          <w:p w:rsidR="00CB7D66"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Тестова робота</w:t>
            </w:r>
          </w:p>
        </w:tc>
        <w:tc>
          <w:tcPr>
            <w:tcW w:w="2143" w:type="dxa"/>
          </w:tcPr>
          <w:p w:rsidR="00CB7D66" w:rsidRDefault="00CB7D66" w:rsidP="009023C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10+0,5</w:t>
            </w:r>
          </w:p>
        </w:tc>
      </w:tr>
    </w:tbl>
    <w:p w:rsidR="00CB7D66" w:rsidRDefault="00CB7D66" w:rsidP="00DA2689">
      <w:pPr>
        <w:spacing w:after="0" w:line="240" w:lineRule="auto"/>
        <w:jc w:val="center"/>
        <w:rPr>
          <w:rFonts w:ascii="Times New Roman" w:hAnsi="Times New Roman" w:cs="Times New Roman"/>
          <w:sz w:val="28"/>
          <w:szCs w:val="28"/>
          <w:lang w:val="uk-UA"/>
        </w:rPr>
      </w:pPr>
    </w:p>
    <w:p w:rsidR="00CB7D66" w:rsidRPr="003721CF" w:rsidRDefault="00CB7D66" w:rsidP="00DA2689">
      <w:pPr>
        <w:spacing w:after="0" w:line="240" w:lineRule="auto"/>
        <w:rPr>
          <w:rFonts w:ascii="Times New Roman" w:hAnsi="Times New Roman" w:cs="Times New Roman"/>
          <w:b/>
          <w:bCs/>
          <w:sz w:val="28"/>
          <w:szCs w:val="28"/>
          <w:lang w:val="uk-UA"/>
        </w:rPr>
      </w:pPr>
      <w:r w:rsidRPr="003721CF">
        <w:rPr>
          <w:rFonts w:ascii="Times New Roman" w:hAnsi="Times New Roman" w:cs="Times New Roman"/>
          <w:b/>
          <w:bCs/>
          <w:sz w:val="28"/>
          <w:szCs w:val="28"/>
          <w:lang w:val="uk-UA"/>
        </w:rPr>
        <w:t>9. Система оцінювання та вимоги</w:t>
      </w:r>
    </w:p>
    <w:p w:rsidR="00CB7D66" w:rsidRDefault="00CB7D66" w:rsidP="00DA2689">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ab/>
      </w:r>
    </w:p>
    <w:tbl>
      <w:tblPr>
        <w:tblW w:w="10100" w:type="dxa"/>
        <w:tblInd w:w="-106" w:type="dxa"/>
        <w:tblLayout w:type="fixed"/>
        <w:tblLook w:val="00A0"/>
      </w:tblPr>
      <w:tblGrid>
        <w:gridCol w:w="536"/>
        <w:gridCol w:w="4709"/>
        <w:gridCol w:w="1121"/>
        <w:gridCol w:w="1134"/>
        <w:gridCol w:w="426"/>
        <w:gridCol w:w="1248"/>
        <w:gridCol w:w="926"/>
      </w:tblGrid>
      <w:tr w:rsidR="00CB7D66" w:rsidRPr="008063F3">
        <w:trPr>
          <w:trHeight w:val="556"/>
        </w:trPr>
        <w:tc>
          <w:tcPr>
            <w:tcW w:w="536" w:type="dxa"/>
            <w:tcBorders>
              <w:top w:val="single" w:sz="4" w:space="0" w:color="000000"/>
              <w:left w:val="single" w:sz="4" w:space="0" w:color="000000"/>
              <w:bottom w:val="single" w:sz="4" w:space="0" w:color="000000"/>
              <w:right w:val="nil"/>
            </w:tcBorders>
            <w:vAlign w:val="center"/>
          </w:tcPr>
          <w:p w:rsidR="00CB7D66" w:rsidRPr="008063F3" w:rsidRDefault="00CB7D66" w:rsidP="009023CA">
            <w:pPr>
              <w:widowControl w:val="0"/>
              <w:suppressAutoHyphens/>
              <w:rPr>
                <w:rFonts w:ascii="Times New Roman" w:hAnsi="Times New Roman" w:cs="Times New Roman"/>
                <w:lang w:val="uk-UA" w:eastAsia="zh-CN"/>
              </w:rPr>
            </w:pPr>
            <w:r w:rsidRPr="008063F3">
              <w:rPr>
                <w:rFonts w:ascii="Times New Roman" w:hAnsi="Times New Roman" w:cs="Times New Roman"/>
                <w:lang w:val="uk-UA"/>
              </w:rPr>
              <w:t>№</w:t>
            </w:r>
          </w:p>
        </w:tc>
        <w:tc>
          <w:tcPr>
            <w:tcW w:w="4709" w:type="dxa"/>
            <w:tcBorders>
              <w:top w:val="single" w:sz="4" w:space="0" w:color="000000"/>
              <w:left w:val="single" w:sz="4" w:space="0" w:color="000000"/>
              <w:bottom w:val="single" w:sz="4" w:space="0" w:color="000000"/>
              <w:right w:val="nil"/>
            </w:tcBorders>
            <w:vAlign w:val="center"/>
          </w:tcPr>
          <w:p w:rsidR="00CB7D66" w:rsidRPr="008063F3" w:rsidRDefault="00CB7D66" w:rsidP="009023CA">
            <w:pPr>
              <w:widowControl w:val="0"/>
              <w:suppressAutoHyphens/>
              <w:rPr>
                <w:rFonts w:ascii="Times New Roman" w:hAnsi="Times New Roman" w:cs="Times New Roman"/>
                <w:lang w:val="uk-UA" w:eastAsia="zh-CN"/>
              </w:rPr>
            </w:pPr>
            <w:r w:rsidRPr="008063F3">
              <w:rPr>
                <w:rFonts w:ascii="Times New Roman" w:hAnsi="Times New Roman" w:cs="Times New Roman"/>
                <w:lang w:val="uk-UA"/>
              </w:rPr>
              <w:t>Види навчальної діяльності (робіт)</w:t>
            </w:r>
          </w:p>
        </w:tc>
        <w:tc>
          <w:tcPr>
            <w:tcW w:w="1121" w:type="dxa"/>
            <w:tcBorders>
              <w:top w:val="single" w:sz="4" w:space="0" w:color="000000"/>
              <w:left w:val="single" w:sz="4" w:space="0" w:color="000000"/>
              <w:bottom w:val="single" w:sz="4" w:space="0" w:color="000000"/>
              <w:right w:val="single" w:sz="4" w:space="0" w:color="auto"/>
            </w:tcBorders>
            <w:vAlign w:val="center"/>
          </w:tcPr>
          <w:p w:rsidR="00CB7D66" w:rsidRPr="008063F3" w:rsidRDefault="00CB7D66" w:rsidP="009023CA">
            <w:pPr>
              <w:widowControl w:val="0"/>
              <w:suppressAutoHyphens/>
              <w:rPr>
                <w:rFonts w:ascii="Times New Roman" w:hAnsi="Times New Roman" w:cs="Times New Roman"/>
                <w:lang w:val="uk-UA" w:eastAsia="zh-CN"/>
              </w:rPr>
            </w:pPr>
            <w:r w:rsidRPr="008063F3">
              <w:rPr>
                <w:rFonts w:ascii="Times New Roman" w:hAnsi="Times New Roman" w:cs="Times New Roman"/>
                <w:lang w:val="uk-UA"/>
              </w:rPr>
              <w:t>модуль 1</w:t>
            </w:r>
          </w:p>
        </w:tc>
        <w:tc>
          <w:tcPr>
            <w:tcW w:w="1134" w:type="dxa"/>
            <w:tcBorders>
              <w:top w:val="single" w:sz="4" w:space="0" w:color="000000"/>
              <w:left w:val="single" w:sz="4" w:space="0" w:color="auto"/>
              <w:bottom w:val="single" w:sz="4" w:space="0" w:color="000000"/>
              <w:right w:val="nil"/>
            </w:tcBorders>
            <w:vAlign w:val="center"/>
          </w:tcPr>
          <w:p w:rsidR="00CB7D66" w:rsidRPr="008063F3" w:rsidRDefault="00CB7D66" w:rsidP="009023CA">
            <w:pPr>
              <w:widowControl w:val="0"/>
              <w:rPr>
                <w:rFonts w:ascii="Times New Roman" w:hAnsi="Times New Roman" w:cs="Times New Roman"/>
                <w:lang w:val="uk-UA" w:eastAsia="zh-CN"/>
              </w:rPr>
            </w:pPr>
            <w:r w:rsidRPr="008063F3">
              <w:rPr>
                <w:rFonts w:ascii="Times New Roman" w:hAnsi="Times New Roman" w:cs="Times New Roman"/>
                <w:lang w:val="uk-UA"/>
              </w:rPr>
              <w:t>модуль 2</w:t>
            </w:r>
          </w:p>
        </w:tc>
        <w:tc>
          <w:tcPr>
            <w:tcW w:w="426" w:type="dxa"/>
            <w:tcBorders>
              <w:top w:val="single" w:sz="4" w:space="0" w:color="000000"/>
              <w:left w:val="single" w:sz="4" w:space="0" w:color="000000"/>
              <w:bottom w:val="single" w:sz="4" w:space="0" w:color="000000"/>
              <w:right w:val="single" w:sz="4" w:space="0" w:color="auto"/>
            </w:tcBorders>
            <w:vAlign w:val="center"/>
          </w:tcPr>
          <w:p w:rsidR="00CB7D66" w:rsidRPr="008063F3" w:rsidRDefault="00CB7D66" w:rsidP="009023CA">
            <w:pPr>
              <w:widowControl w:val="0"/>
              <w:suppressAutoHyphens/>
              <w:ind w:firstLine="567"/>
              <w:jc w:val="center"/>
              <w:rPr>
                <w:rFonts w:ascii="Times New Roman" w:hAnsi="Times New Roman" w:cs="Times New Roman"/>
                <w:lang w:val="uk-UA"/>
              </w:rPr>
            </w:pPr>
            <w:r w:rsidRPr="008063F3">
              <w:rPr>
                <w:rFonts w:ascii="Times New Roman" w:hAnsi="Times New Roman" w:cs="Times New Roman"/>
                <w:lang w:val="uk-UA"/>
              </w:rPr>
              <w:t>…</w:t>
            </w:r>
          </w:p>
        </w:tc>
        <w:tc>
          <w:tcPr>
            <w:tcW w:w="1248" w:type="dxa"/>
            <w:tcBorders>
              <w:top w:val="single" w:sz="4" w:space="0" w:color="000000"/>
              <w:left w:val="single" w:sz="4" w:space="0" w:color="auto"/>
              <w:bottom w:val="single" w:sz="4" w:space="0" w:color="000000"/>
              <w:right w:val="nil"/>
            </w:tcBorders>
            <w:vAlign w:val="center"/>
          </w:tcPr>
          <w:p w:rsidR="00CB7D66" w:rsidRPr="008063F3" w:rsidRDefault="00CB7D66" w:rsidP="009023CA">
            <w:pPr>
              <w:widowControl w:val="0"/>
              <w:suppressAutoHyphens/>
              <w:rPr>
                <w:rFonts w:ascii="Times New Roman" w:hAnsi="Times New Roman" w:cs="Times New Roman"/>
                <w:lang w:val="uk-UA" w:eastAsia="zh-CN"/>
              </w:rPr>
            </w:pPr>
            <w:r w:rsidRPr="008063F3">
              <w:rPr>
                <w:rFonts w:ascii="Times New Roman" w:hAnsi="Times New Roman" w:cs="Times New Roman"/>
                <w:lang w:val="uk-UA"/>
              </w:rPr>
              <w:t>модуль n</w:t>
            </w:r>
          </w:p>
        </w:tc>
        <w:tc>
          <w:tcPr>
            <w:tcW w:w="926" w:type="dxa"/>
            <w:tcBorders>
              <w:top w:val="single" w:sz="4" w:space="0" w:color="000000"/>
              <w:left w:val="single" w:sz="4" w:space="0" w:color="000000"/>
              <w:bottom w:val="single" w:sz="4" w:space="0" w:color="000000"/>
              <w:right w:val="single" w:sz="4" w:space="0" w:color="000000"/>
            </w:tcBorders>
            <w:vAlign w:val="center"/>
          </w:tcPr>
          <w:p w:rsidR="00CB7D66" w:rsidRPr="008063F3" w:rsidRDefault="00CB7D66" w:rsidP="009023CA">
            <w:pPr>
              <w:widowControl w:val="0"/>
              <w:suppressAutoHyphens/>
              <w:rPr>
                <w:rFonts w:ascii="Times New Roman" w:hAnsi="Times New Roman" w:cs="Times New Roman"/>
                <w:lang w:val="uk-UA" w:eastAsia="zh-CN"/>
              </w:rPr>
            </w:pPr>
            <w:r w:rsidRPr="008063F3">
              <w:rPr>
                <w:rFonts w:ascii="Times New Roman" w:hAnsi="Times New Roman" w:cs="Times New Roman"/>
                <w:b/>
                <w:bCs/>
                <w:lang w:val="uk-UA"/>
              </w:rPr>
              <w:t>Сума балів</w:t>
            </w:r>
          </w:p>
        </w:tc>
      </w:tr>
      <w:tr w:rsidR="00CB7D66" w:rsidRPr="008063F3">
        <w:trPr>
          <w:trHeight w:val="507"/>
        </w:trPr>
        <w:tc>
          <w:tcPr>
            <w:tcW w:w="10100" w:type="dxa"/>
            <w:gridSpan w:val="7"/>
            <w:tcBorders>
              <w:top w:val="single" w:sz="4" w:space="0" w:color="000000"/>
              <w:left w:val="single" w:sz="4" w:space="0" w:color="000000"/>
              <w:bottom w:val="single" w:sz="4" w:space="0" w:color="000000"/>
              <w:right w:val="single" w:sz="4" w:space="0" w:color="000000"/>
            </w:tcBorders>
            <w:vAlign w:val="center"/>
          </w:tcPr>
          <w:p w:rsidR="00CB7D66" w:rsidRPr="008063F3" w:rsidRDefault="00CB7D66" w:rsidP="009023CA">
            <w:pPr>
              <w:widowControl w:val="0"/>
              <w:suppressAutoHyphens/>
              <w:ind w:firstLine="567"/>
              <w:jc w:val="center"/>
              <w:rPr>
                <w:rFonts w:ascii="Times New Roman" w:hAnsi="Times New Roman" w:cs="Times New Roman"/>
                <w:b/>
                <w:bCs/>
                <w:lang w:val="uk-UA"/>
              </w:rPr>
            </w:pPr>
            <w:r w:rsidRPr="008063F3">
              <w:rPr>
                <w:rFonts w:ascii="Times New Roman" w:hAnsi="Times New Roman" w:cs="Times New Roman"/>
                <w:b/>
                <w:bCs/>
                <w:lang w:val="uk-UA"/>
              </w:rPr>
              <w:t>Обов’язкові види навчальної діяльності (робіт)</w:t>
            </w:r>
          </w:p>
        </w:tc>
      </w:tr>
      <w:tr w:rsidR="00CB7D66" w:rsidRPr="008063F3">
        <w:trPr>
          <w:trHeight w:val="20"/>
        </w:trPr>
        <w:tc>
          <w:tcPr>
            <w:tcW w:w="536" w:type="dxa"/>
            <w:vMerge w:val="restart"/>
            <w:tcBorders>
              <w:top w:val="single" w:sz="4" w:space="0" w:color="000000"/>
              <w:left w:val="single" w:sz="4" w:space="0" w:color="000000"/>
              <w:bottom w:val="single" w:sz="4" w:space="0" w:color="000000"/>
              <w:right w:val="nil"/>
            </w:tcBorders>
          </w:tcPr>
          <w:p w:rsidR="00CB7D66" w:rsidRPr="008063F3" w:rsidRDefault="00CB7D66" w:rsidP="009023CA">
            <w:pPr>
              <w:widowControl w:val="0"/>
              <w:suppressAutoHyphens/>
              <w:jc w:val="center"/>
              <w:rPr>
                <w:rFonts w:ascii="Times New Roman" w:hAnsi="Times New Roman" w:cs="Times New Roman"/>
                <w:lang w:val="uk-UA" w:eastAsia="zh-CN"/>
              </w:rPr>
            </w:pPr>
            <w:r w:rsidRPr="008063F3">
              <w:rPr>
                <w:rFonts w:ascii="Times New Roman" w:hAnsi="Times New Roman" w:cs="Times New Roman"/>
                <w:lang w:val="uk-UA"/>
              </w:rPr>
              <w:t>1.</w:t>
            </w:r>
          </w:p>
        </w:tc>
        <w:tc>
          <w:tcPr>
            <w:tcW w:w="4709" w:type="dxa"/>
            <w:tcBorders>
              <w:top w:val="single" w:sz="4" w:space="0" w:color="000000"/>
              <w:left w:val="single" w:sz="4" w:space="0" w:color="000000"/>
              <w:bottom w:val="single" w:sz="4" w:space="0" w:color="000000"/>
              <w:right w:val="nil"/>
            </w:tcBorders>
          </w:tcPr>
          <w:p w:rsidR="00CB7D66" w:rsidRPr="008063F3" w:rsidRDefault="00CB7D66" w:rsidP="009023CA">
            <w:pPr>
              <w:widowControl w:val="0"/>
              <w:suppressAutoHyphens/>
              <w:jc w:val="both"/>
              <w:rPr>
                <w:rFonts w:ascii="Times New Roman" w:hAnsi="Times New Roman" w:cs="Times New Roman"/>
                <w:lang w:val="uk-UA" w:eastAsia="zh-CN"/>
              </w:rPr>
            </w:pPr>
            <w:r w:rsidRPr="008063F3">
              <w:rPr>
                <w:rFonts w:ascii="Times New Roman" w:hAnsi="Times New Roman" w:cs="Times New Roman"/>
                <w:caps/>
                <w:lang w:val="uk-UA"/>
              </w:rPr>
              <w:t>а</w:t>
            </w:r>
            <w:r w:rsidRPr="008063F3">
              <w:rPr>
                <w:rFonts w:ascii="Times New Roman" w:hAnsi="Times New Roman" w:cs="Times New Roman"/>
                <w:lang w:val="uk-UA"/>
              </w:rPr>
              <w:t>удиторна робота (заняття у дистанційному режимі)</w:t>
            </w:r>
          </w:p>
        </w:tc>
        <w:tc>
          <w:tcPr>
            <w:tcW w:w="1121" w:type="dxa"/>
            <w:tcBorders>
              <w:top w:val="single" w:sz="4" w:space="0" w:color="000000"/>
              <w:left w:val="single" w:sz="4" w:space="0" w:color="000000"/>
              <w:bottom w:val="single" w:sz="4" w:space="0" w:color="000000"/>
              <w:right w:val="single" w:sz="4" w:space="0" w:color="auto"/>
            </w:tcBorders>
          </w:tcPr>
          <w:p w:rsidR="00CB7D66" w:rsidRPr="008063F3" w:rsidRDefault="00CB7D66" w:rsidP="009023CA">
            <w:pPr>
              <w:widowControl w:val="0"/>
              <w:suppressAutoHyphens/>
              <w:snapToGrid w:val="0"/>
              <w:ind w:firstLine="567"/>
              <w:jc w:val="center"/>
              <w:rPr>
                <w:rFonts w:ascii="Times New Roman" w:hAnsi="Times New Roman" w:cs="Times New Roman"/>
                <w:lang w:val="uk-UA" w:eastAsia="zh-CN"/>
              </w:rPr>
            </w:pPr>
          </w:p>
        </w:tc>
        <w:tc>
          <w:tcPr>
            <w:tcW w:w="1134" w:type="dxa"/>
            <w:tcBorders>
              <w:top w:val="single" w:sz="4" w:space="0" w:color="000000"/>
              <w:left w:val="single" w:sz="4" w:space="0" w:color="auto"/>
              <w:bottom w:val="single" w:sz="4" w:space="0" w:color="000000"/>
              <w:right w:val="nil"/>
            </w:tcBorders>
          </w:tcPr>
          <w:p w:rsidR="00CB7D66" w:rsidRPr="008063F3" w:rsidRDefault="00CB7D66" w:rsidP="009023CA">
            <w:pPr>
              <w:widowControl w:val="0"/>
              <w:suppressAutoHyphens/>
              <w:snapToGrid w:val="0"/>
              <w:ind w:firstLine="567"/>
              <w:jc w:val="center"/>
              <w:rPr>
                <w:rFonts w:ascii="Times New Roman" w:hAnsi="Times New Roman" w:cs="Times New Roman"/>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CB7D66" w:rsidRPr="008063F3" w:rsidRDefault="00CB7D66" w:rsidP="009023CA">
            <w:pPr>
              <w:widowControl w:val="0"/>
              <w:suppressAutoHyphens/>
              <w:snapToGrid w:val="0"/>
              <w:ind w:firstLine="567"/>
              <w:jc w:val="center"/>
              <w:rPr>
                <w:rFonts w:ascii="Times New Roman" w:hAnsi="Times New Roman" w:cs="Times New Roman"/>
                <w:lang w:val="uk-UA" w:eastAsia="zh-CN"/>
              </w:rPr>
            </w:pPr>
          </w:p>
        </w:tc>
        <w:tc>
          <w:tcPr>
            <w:tcW w:w="1248" w:type="dxa"/>
            <w:tcBorders>
              <w:top w:val="single" w:sz="4" w:space="0" w:color="000000"/>
              <w:left w:val="single" w:sz="4" w:space="0" w:color="auto"/>
              <w:bottom w:val="single" w:sz="4" w:space="0" w:color="000000"/>
              <w:right w:val="nil"/>
            </w:tcBorders>
          </w:tcPr>
          <w:p w:rsidR="00CB7D66" w:rsidRPr="008063F3" w:rsidRDefault="00CB7D66" w:rsidP="009023CA">
            <w:pPr>
              <w:widowControl w:val="0"/>
              <w:suppressAutoHyphens/>
              <w:snapToGrid w:val="0"/>
              <w:ind w:firstLine="567"/>
              <w:jc w:val="center"/>
              <w:rPr>
                <w:rFonts w:ascii="Times New Roman" w:hAnsi="Times New Roman" w:cs="Times New Roman"/>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CB7D66" w:rsidRPr="008063F3" w:rsidRDefault="00CB7D66" w:rsidP="009023CA">
            <w:pPr>
              <w:widowControl w:val="0"/>
              <w:suppressAutoHyphens/>
              <w:snapToGrid w:val="0"/>
              <w:ind w:firstLine="567"/>
              <w:jc w:val="center"/>
              <w:rPr>
                <w:rFonts w:ascii="Times New Roman" w:hAnsi="Times New Roman" w:cs="Times New Roman"/>
                <w:b/>
                <w:bCs/>
                <w:lang w:val="uk-UA" w:eastAsia="zh-CN"/>
              </w:rPr>
            </w:pPr>
          </w:p>
        </w:tc>
      </w:tr>
      <w:tr w:rsidR="00CB7D66" w:rsidRPr="008063F3">
        <w:trPr>
          <w:trHeight w:val="20"/>
        </w:trPr>
        <w:tc>
          <w:tcPr>
            <w:tcW w:w="536" w:type="dxa"/>
            <w:vMerge/>
            <w:tcBorders>
              <w:top w:val="single" w:sz="4" w:space="0" w:color="000000"/>
              <w:left w:val="single" w:sz="4" w:space="0" w:color="000000"/>
              <w:bottom w:val="single" w:sz="4" w:space="0" w:color="000000"/>
              <w:right w:val="nil"/>
            </w:tcBorders>
            <w:vAlign w:val="center"/>
          </w:tcPr>
          <w:p w:rsidR="00CB7D66" w:rsidRPr="008063F3" w:rsidRDefault="00CB7D66" w:rsidP="009023CA">
            <w:pPr>
              <w:widowControl w:val="0"/>
              <w:rPr>
                <w:rFonts w:ascii="Times New Roman" w:hAnsi="Times New Roman" w:cs="Times New Roman"/>
                <w:lang w:val="uk-UA" w:eastAsia="zh-CN"/>
              </w:rPr>
            </w:pPr>
          </w:p>
        </w:tc>
        <w:tc>
          <w:tcPr>
            <w:tcW w:w="4709" w:type="dxa"/>
            <w:tcBorders>
              <w:top w:val="single" w:sz="4" w:space="0" w:color="000000"/>
              <w:left w:val="single" w:sz="4" w:space="0" w:color="000000"/>
              <w:bottom w:val="single" w:sz="4" w:space="0" w:color="000000"/>
              <w:right w:val="nil"/>
            </w:tcBorders>
          </w:tcPr>
          <w:p w:rsidR="00CB7D66" w:rsidRPr="008063F3" w:rsidRDefault="00CB7D66" w:rsidP="009023CA">
            <w:pPr>
              <w:widowControl w:val="0"/>
              <w:suppressAutoHyphens/>
              <w:jc w:val="both"/>
              <w:rPr>
                <w:rFonts w:ascii="Times New Roman" w:hAnsi="Times New Roman" w:cs="Times New Roman"/>
                <w:caps/>
                <w:lang w:val="uk-UA"/>
              </w:rPr>
            </w:pPr>
            <w:r w:rsidRPr="008063F3">
              <w:rPr>
                <w:rFonts w:ascii="Times New Roman" w:hAnsi="Times New Roman" w:cs="Times New Roman"/>
                <w:lang w:val="uk-UA"/>
              </w:rPr>
              <w:t xml:space="preserve">- письмова робота (конспект, тези лекцій) </w:t>
            </w:r>
          </w:p>
        </w:tc>
        <w:tc>
          <w:tcPr>
            <w:tcW w:w="1121" w:type="dxa"/>
            <w:tcBorders>
              <w:top w:val="single" w:sz="4" w:space="0" w:color="000000"/>
              <w:left w:val="single" w:sz="4" w:space="0" w:color="000000"/>
              <w:bottom w:val="single" w:sz="4" w:space="0" w:color="000000"/>
              <w:right w:val="single" w:sz="4" w:space="0" w:color="auto"/>
            </w:tcBorders>
          </w:tcPr>
          <w:p w:rsidR="00CB7D66" w:rsidRPr="008063F3" w:rsidRDefault="00CB7D66" w:rsidP="009023CA">
            <w:pPr>
              <w:widowControl w:val="0"/>
              <w:suppressAutoHyphens/>
              <w:snapToGrid w:val="0"/>
              <w:rPr>
                <w:rFonts w:ascii="Times New Roman" w:hAnsi="Times New Roman" w:cs="Times New Roman"/>
                <w:lang w:val="uk-UA" w:eastAsia="zh-CN"/>
              </w:rPr>
            </w:pPr>
            <w:r w:rsidRPr="008063F3">
              <w:rPr>
                <w:rFonts w:ascii="Times New Roman" w:hAnsi="Times New Roman" w:cs="Times New Roman"/>
                <w:lang w:val="uk-UA" w:eastAsia="zh-CN"/>
              </w:rPr>
              <w:t>6</w:t>
            </w:r>
          </w:p>
        </w:tc>
        <w:tc>
          <w:tcPr>
            <w:tcW w:w="1134" w:type="dxa"/>
            <w:tcBorders>
              <w:top w:val="single" w:sz="4" w:space="0" w:color="000000"/>
              <w:left w:val="single" w:sz="4" w:space="0" w:color="auto"/>
              <w:bottom w:val="single" w:sz="4" w:space="0" w:color="000000"/>
              <w:right w:val="nil"/>
            </w:tcBorders>
          </w:tcPr>
          <w:p w:rsidR="00CB7D66" w:rsidRPr="008063F3" w:rsidRDefault="00CB7D66" w:rsidP="009023CA">
            <w:pPr>
              <w:widowControl w:val="0"/>
              <w:suppressAutoHyphens/>
              <w:snapToGrid w:val="0"/>
              <w:rPr>
                <w:rFonts w:ascii="Times New Roman" w:hAnsi="Times New Roman" w:cs="Times New Roman"/>
                <w:lang w:val="uk-UA" w:eastAsia="zh-CN"/>
              </w:rPr>
            </w:pPr>
            <w:r w:rsidRPr="008063F3">
              <w:rPr>
                <w:rFonts w:ascii="Times New Roman" w:hAnsi="Times New Roman" w:cs="Times New Roman"/>
                <w:lang w:val="uk-UA" w:eastAsia="zh-CN"/>
              </w:rPr>
              <w:t>5</w:t>
            </w:r>
          </w:p>
        </w:tc>
        <w:tc>
          <w:tcPr>
            <w:tcW w:w="426" w:type="dxa"/>
            <w:tcBorders>
              <w:top w:val="single" w:sz="4" w:space="0" w:color="000000"/>
              <w:left w:val="single" w:sz="4" w:space="0" w:color="000000"/>
              <w:bottom w:val="single" w:sz="4" w:space="0" w:color="000000"/>
              <w:right w:val="single" w:sz="4" w:space="0" w:color="auto"/>
            </w:tcBorders>
          </w:tcPr>
          <w:p w:rsidR="00CB7D66" w:rsidRPr="008063F3" w:rsidRDefault="00CB7D66" w:rsidP="009023CA">
            <w:pPr>
              <w:widowControl w:val="0"/>
              <w:suppressAutoHyphens/>
              <w:snapToGrid w:val="0"/>
              <w:ind w:firstLine="567"/>
              <w:jc w:val="center"/>
              <w:rPr>
                <w:rFonts w:ascii="Times New Roman" w:hAnsi="Times New Roman" w:cs="Times New Roman"/>
                <w:lang w:val="uk-UA" w:eastAsia="zh-CN"/>
              </w:rPr>
            </w:pPr>
          </w:p>
        </w:tc>
        <w:tc>
          <w:tcPr>
            <w:tcW w:w="1248" w:type="dxa"/>
            <w:tcBorders>
              <w:top w:val="single" w:sz="4" w:space="0" w:color="000000"/>
              <w:left w:val="single" w:sz="4" w:space="0" w:color="auto"/>
              <w:bottom w:val="single" w:sz="4" w:space="0" w:color="000000"/>
              <w:right w:val="nil"/>
            </w:tcBorders>
          </w:tcPr>
          <w:p w:rsidR="00CB7D66" w:rsidRPr="008063F3" w:rsidRDefault="00CB7D66" w:rsidP="009023CA">
            <w:pPr>
              <w:widowControl w:val="0"/>
              <w:suppressAutoHyphens/>
              <w:snapToGrid w:val="0"/>
              <w:ind w:firstLine="567"/>
              <w:jc w:val="center"/>
              <w:rPr>
                <w:rFonts w:ascii="Times New Roman" w:hAnsi="Times New Roman" w:cs="Times New Roman"/>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CB7D66" w:rsidRPr="008063F3" w:rsidRDefault="00CB7D66" w:rsidP="009023CA">
            <w:pPr>
              <w:widowControl w:val="0"/>
              <w:suppressAutoHyphens/>
              <w:snapToGrid w:val="0"/>
              <w:rPr>
                <w:rFonts w:ascii="Times New Roman" w:hAnsi="Times New Roman" w:cs="Times New Roman"/>
                <w:b/>
                <w:bCs/>
                <w:lang w:val="uk-UA" w:eastAsia="zh-CN"/>
              </w:rPr>
            </w:pPr>
            <w:r w:rsidRPr="008063F3">
              <w:rPr>
                <w:rFonts w:ascii="Times New Roman" w:hAnsi="Times New Roman" w:cs="Times New Roman"/>
                <w:b/>
                <w:bCs/>
                <w:lang w:val="uk-UA" w:eastAsia="zh-CN"/>
              </w:rPr>
              <w:t>11</w:t>
            </w:r>
          </w:p>
        </w:tc>
      </w:tr>
      <w:tr w:rsidR="00CB7D66" w:rsidRPr="008063F3">
        <w:trPr>
          <w:trHeight w:val="20"/>
        </w:trPr>
        <w:tc>
          <w:tcPr>
            <w:tcW w:w="536" w:type="dxa"/>
            <w:vMerge/>
            <w:tcBorders>
              <w:top w:val="single" w:sz="4" w:space="0" w:color="000000"/>
              <w:left w:val="single" w:sz="4" w:space="0" w:color="000000"/>
              <w:bottom w:val="single" w:sz="4" w:space="0" w:color="000000"/>
              <w:right w:val="nil"/>
            </w:tcBorders>
            <w:vAlign w:val="center"/>
          </w:tcPr>
          <w:p w:rsidR="00CB7D66" w:rsidRPr="008063F3" w:rsidRDefault="00CB7D66" w:rsidP="009023CA">
            <w:pPr>
              <w:widowControl w:val="0"/>
              <w:rPr>
                <w:rFonts w:ascii="Times New Roman" w:hAnsi="Times New Roman" w:cs="Times New Roman"/>
                <w:lang w:val="uk-UA" w:eastAsia="zh-CN"/>
              </w:rPr>
            </w:pPr>
          </w:p>
        </w:tc>
        <w:tc>
          <w:tcPr>
            <w:tcW w:w="4709" w:type="dxa"/>
            <w:tcBorders>
              <w:top w:val="single" w:sz="4" w:space="0" w:color="000000"/>
              <w:left w:val="single" w:sz="4" w:space="0" w:color="000000"/>
              <w:bottom w:val="single" w:sz="4" w:space="0" w:color="000000"/>
              <w:right w:val="nil"/>
            </w:tcBorders>
          </w:tcPr>
          <w:p w:rsidR="00CB7D66" w:rsidRPr="008063F3" w:rsidRDefault="00CB7D66" w:rsidP="009023CA">
            <w:pPr>
              <w:widowControl w:val="0"/>
              <w:suppressAutoHyphens/>
              <w:jc w:val="both"/>
              <w:rPr>
                <w:rFonts w:ascii="Times New Roman" w:hAnsi="Times New Roman" w:cs="Times New Roman"/>
                <w:caps/>
                <w:lang w:val="uk-UA"/>
              </w:rPr>
            </w:pPr>
            <w:r w:rsidRPr="008063F3">
              <w:rPr>
                <w:rFonts w:ascii="Times New Roman" w:hAnsi="Times New Roman" w:cs="Times New Roman"/>
                <w:lang w:val="uk-UA"/>
              </w:rPr>
              <w:t xml:space="preserve">- практичні (лабораторні) роботи </w:t>
            </w:r>
          </w:p>
        </w:tc>
        <w:tc>
          <w:tcPr>
            <w:tcW w:w="1121" w:type="dxa"/>
            <w:tcBorders>
              <w:top w:val="single" w:sz="4" w:space="0" w:color="000000"/>
              <w:left w:val="single" w:sz="4" w:space="0" w:color="000000"/>
              <w:bottom w:val="single" w:sz="4" w:space="0" w:color="000000"/>
              <w:right w:val="single" w:sz="4" w:space="0" w:color="auto"/>
            </w:tcBorders>
          </w:tcPr>
          <w:p w:rsidR="00CB7D66" w:rsidRPr="008063F3" w:rsidRDefault="00CB7D66" w:rsidP="009023CA">
            <w:pPr>
              <w:widowControl w:val="0"/>
              <w:suppressAutoHyphens/>
              <w:snapToGrid w:val="0"/>
              <w:ind w:firstLine="567"/>
              <w:jc w:val="center"/>
              <w:rPr>
                <w:rFonts w:ascii="Times New Roman" w:hAnsi="Times New Roman" w:cs="Times New Roman"/>
                <w:lang w:val="uk-UA" w:eastAsia="zh-CN"/>
              </w:rPr>
            </w:pPr>
          </w:p>
        </w:tc>
        <w:tc>
          <w:tcPr>
            <w:tcW w:w="1134" w:type="dxa"/>
            <w:tcBorders>
              <w:top w:val="single" w:sz="4" w:space="0" w:color="000000"/>
              <w:left w:val="single" w:sz="4" w:space="0" w:color="auto"/>
              <w:bottom w:val="single" w:sz="4" w:space="0" w:color="000000"/>
              <w:right w:val="nil"/>
            </w:tcBorders>
          </w:tcPr>
          <w:p w:rsidR="00CB7D66" w:rsidRPr="008063F3" w:rsidRDefault="00CB7D66" w:rsidP="009023CA">
            <w:pPr>
              <w:widowControl w:val="0"/>
              <w:suppressAutoHyphens/>
              <w:snapToGrid w:val="0"/>
              <w:ind w:firstLine="567"/>
              <w:jc w:val="center"/>
              <w:rPr>
                <w:rFonts w:ascii="Times New Roman" w:hAnsi="Times New Roman" w:cs="Times New Roman"/>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CB7D66" w:rsidRPr="008063F3" w:rsidRDefault="00CB7D66" w:rsidP="009023CA">
            <w:pPr>
              <w:widowControl w:val="0"/>
              <w:suppressAutoHyphens/>
              <w:snapToGrid w:val="0"/>
              <w:ind w:firstLine="567"/>
              <w:jc w:val="center"/>
              <w:rPr>
                <w:rFonts w:ascii="Times New Roman" w:hAnsi="Times New Roman" w:cs="Times New Roman"/>
                <w:lang w:val="uk-UA" w:eastAsia="zh-CN"/>
              </w:rPr>
            </w:pPr>
          </w:p>
        </w:tc>
        <w:tc>
          <w:tcPr>
            <w:tcW w:w="1248" w:type="dxa"/>
            <w:tcBorders>
              <w:top w:val="single" w:sz="4" w:space="0" w:color="000000"/>
              <w:left w:val="single" w:sz="4" w:space="0" w:color="auto"/>
              <w:bottom w:val="single" w:sz="4" w:space="0" w:color="000000"/>
              <w:right w:val="nil"/>
            </w:tcBorders>
          </w:tcPr>
          <w:p w:rsidR="00CB7D66" w:rsidRPr="008063F3" w:rsidRDefault="00CB7D66" w:rsidP="009023CA">
            <w:pPr>
              <w:widowControl w:val="0"/>
              <w:suppressAutoHyphens/>
              <w:snapToGrid w:val="0"/>
              <w:ind w:firstLine="567"/>
              <w:jc w:val="center"/>
              <w:rPr>
                <w:rFonts w:ascii="Times New Roman" w:hAnsi="Times New Roman" w:cs="Times New Roman"/>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CB7D66" w:rsidRPr="008063F3" w:rsidRDefault="00CB7D66" w:rsidP="009023CA">
            <w:pPr>
              <w:widowControl w:val="0"/>
              <w:suppressAutoHyphens/>
              <w:snapToGrid w:val="0"/>
              <w:ind w:firstLine="567"/>
              <w:jc w:val="center"/>
              <w:rPr>
                <w:rFonts w:ascii="Times New Roman" w:hAnsi="Times New Roman" w:cs="Times New Roman"/>
                <w:b/>
                <w:bCs/>
                <w:lang w:val="uk-UA" w:eastAsia="zh-CN"/>
              </w:rPr>
            </w:pPr>
          </w:p>
        </w:tc>
      </w:tr>
      <w:tr w:rsidR="00CB7D66" w:rsidRPr="008063F3">
        <w:trPr>
          <w:trHeight w:val="20"/>
        </w:trPr>
        <w:tc>
          <w:tcPr>
            <w:tcW w:w="536" w:type="dxa"/>
            <w:vMerge/>
            <w:tcBorders>
              <w:top w:val="single" w:sz="4" w:space="0" w:color="000000"/>
              <w:left w:val="single" w:sz="4" w:space="0" w:color="000000"/>
              <w:bottom w:val="single" w:sz="4" w:space="0" w:color="000000"/>
              <w:right w:val="nil"/>
            </w:tcBorders>
            <w:vAlign w:val="center"/>
          </w:tcPr>
          <w:p w:rsidR="00CB7D66" w:rsidRPr="008063F3" w:rsidRDefault="00CB7D66" w:rsidP="009023CA">
            <w:pPr>
              <w:widowControl w:val="0"/>
              <w:rPr>
                <w:rFonts w:ascii="Times New Roman" w:hAnsi="Times New Roman" w:cs="Times New Roman"/>
                <w:lang w:val="uk-UA" w:eastAsia="zh-CN"/>
              </w:rPr>
            </w:pPr>
          </w:p>
        </w:tc>
        <w:tc>
          <w:tcPr>
            <w:tcW w:w="4709" w:type="dxa"/>
            <w:tcBorders>
              <w:top w:val="single" w:sz="4" w:space="0" w:color="000000"/>
              <w:left w:val="single" w:sz="4" w:space="0" w:color="000000"/>
              <w:bottom w:val="single" w:sz="4" w:space="0" w:color="000000"/>
              <w:right w:val="nil"/>
            </w:tcBorders>
          </w:tcPr>
          <w:p w:rsidR="00CB7D66" w:rsidRPr="008063F3" w:rsidRDefault="00CB7D66" w:rsidP="009023CA">
            <w:pPr>
              <w:widowControl w:val="0"/>
              <w:suppressAutoHyphens/>
              <w:jc w:val="both"/>
              <w:rPr>
                <w:rFonts w:ascii="Times New Roman" w:hAnsi="Times New Roman" w:cs="Times New Roman"/>
                <w:caps/>
                <w:lang w:val="uk-UA"/>
              </w:rPr>
            </w:pPr>
            <w:r w:rsidRPr="008063F3">
              <w:rPr>
                <w:rFonts w:ascii="Times New Roman" w:hAnsi="Times New Roman" w:cs="Times New Roman"/>
                <w:lang w:val="uk-UA"/>
              </w:rPr>
              <w:t>- усне опитування</w:t>
            </w:r>
          </w:p>
        </w:tc>
        <w:tc>
          <w:tcPr>
            <w:tcW w:w="1121" w:type="dxa"/>
            <w:tcBorders>
              <w:top w:val="single" w:sz="4" w:space="0" w:color="000000"/>
              <w:left w:val="single" w:sz="4" w:space="0" w:color="000000"/>
              <w:bottom w:val="single" w:sz="4" w:space="0" w:color="000000"/>
              <w:right w:val="single" w:sz="4" w:space="0" w:color="auto"/>
            </w:tcBorders>
          </w:tcPr>
          <w:p w:rsidR="00CB7D66" w:rsidRPr="008063F3" w:rsidRDefault="00CB7D66" w:rsidP="009023CA">
            <w:pPr>
              <w:widowControl w:val="0"/>
              <w:suppressAutoHyphens/>
              <w:snapToGrid w:val="0"/>
              <w:rPr>
                <w:rFonts w:ascii="Times New Roman" w:hAnsi="Times New Roman" w:cs="Times New Roman"/>
                <w:lang w:val="uk-UA" w:eastAsia="zh-CN"/>
              </w:rPr>
            </w:pPr>
            <w:r w:rsidRPr="008063F3">
              <w:rPr>
                <w:rFonts w:ascii="Times New Roman" w:hAnsi="Times New Roman" w:cs="Times New Roman"/>
                <w:lang w:val="uk-UA" w:eastAsia="zh-CN"/>
              </w:rPr>
              <w:t>15</w:t>
            </w:r>
          </w:p>
        </w:tc>
        <w:tc>
          <w:tcPr>
            <w:tcW w:w="1134" w:type="dxa"/>
            <w:tcBorders>
              <w:top w:val="single" w:sz="4" w:space="0" w:color="000000"/>
              <w:left w:val="single" w:sz="4" w:space="0" w:color="auto"/>
              <w:bottom w:val="single" w:sz="4" w:space="0" w:color="000000"/>
              <w:right w:val="nil"/>
            </w:tcBorders>
          </w:tcPr>
          <w:p w:rsidR="00CB7D66" w:rsidRPr="008063F3" w:rsidRDefault="00CB7D66" w:rsidP="009023CA">
            <w:pPr>
              <w:widowControl w:val="0"/>
              <w:suppressAutoHyphens/>
              <w:snapToGrid w:val="0"/>
              <w:rPr>
                <w:rFonts w:ascii="Times New Roman" w:hAnsi="Times New Roman" w:cs="Times New Roman"/>
                <w:lang w:val="uk-UA" w:eastAsia="zh-CN"/>
              </w:rPr>
            </w:pPr>
            <w:r w:rsidRPr="008063F3">
              <w:rPr>
                <w:rFonts w:ascii="Times New Roman" w:hAnsi="Times New Roman" w:cs="Times New Roman"/>
                <w:lang w:val="uk-UA" w:eastAsia="zh-CN"/>
              </w:rPr>
              <w:t>12,5</w:t>
            </w:r>
          </w:p>
        </w:tc>
        <w:tc>
          <w:tcPr>
            <w:tcW w:w="426" w:type="dxa"/>
            <w:tcBorders>
              <w:top w:val="single" w:sz="4" w:space="0" w:color="000000"/>
              <w:left w:val="single" w:sz="4" w:space="0" w:color="000000"/>
              <w:bottom w:val="single" w:sz="4" w:space="0" w:color="000000"/>
              <w:right w:val="single" w:sz="4" w:space="0" w:color="auto"/>
            </w:tcBorders>
          </w:tcPr>
          <w:p w:rsidR="00CB7D66" w:rsidRPr="008063F3" w:rsidRDefault="00CB7D66" w:rsidP="009023CA">
            <w:pPr>
              <w:widowControl w:val="0"/>
              <w:suppressAutoHyphens/>
              <w:snapToGrid w:val="0"/>
              <w:ind w:firstLine="567"/>
              <w:jc w:val="center"/>
              <w:rPr>
                <w:rFonts w:ascii="Times New Roman" w:hAnsi="Times New Roman" w:cs="Times New Roman"/>
                <w:lang w:val="uk-UA" w:eastAsia="zh-CN"/>
              </w:rPr>
            </w:pPr>
          </w:p>
        </w:tc>
        <w:tc>
          <w:tcPr>
            <w:tcW w:w="1248" w:type="dxa"/>
            <w:tcBorders>
              <w:top w:val="single" w:sz="4" w:space="0" w:color="000000"/>
              <w:left w:val="single" w:sz="4" w:space="0" w:color="auto"/>
              <w:bottom w:val="single" w:sz="4" w:space="0" w:color="000000"/>
              <w:right w:val="nil"/>
            </w:tcBorders>
          </w:tcPr>
          <w:p w:rsidR="00CB7D66" w:rsidRPr="008063F3" w:rsidRDefault="00CB7D66" w:rsidP="009023CA">
            <w:pPr>
              <w:widowControl w:val="0"/>
              <w:suppressAutoHyphens/>
              <w:snapToGrid w:val="0"/>
              <w:ind w:firstLine="567"/>
              <w:jc w:val="center"/>
              <w:rPr>
                <w:rFonts w:ascii="Times New Roman" w:hAnsi="Times New Roman" w:cs="Times New Roman"/>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CB7D66" w:rsidRPr="008063F3" w:rsidRDefault="00CB7D66" w:rsidP="009023CA">
            <w:pPr>
              <w:widowControl w:val="0"/>
              <w:suppressAutoHyphens/>
              <w:snapToGrid w:val="0"/>
              <w:rPr>
                <w:rFonts w:ascii="Times New Roman" w:hAnsi="Times New Roman" w:cs="Times New Roman"/>
                <w:b/>
                <w:bCs/>
                <w:lang w:val="uk-UA" w:eastAsia="zh-CN"/>
              </w:rPr>
            </w:pPr>
            <w:r w:rsidRPr="008063F3">
              <w:rPr>
                <w:rFonts w:ascii="Times New Roman" w:hAnsi="Times New Roman" w:cs="Times New Roman"/>
                <w:b/>
                <w:bCs/>
                <w:lang w:val="uk-UA" w:eastAsia="zh-CN"/>
              </w:rPr>
              <w:t>27,5</w:t>
            </w:r>
          </w:p>
        </w:tc>
      </w:tr>
      <w:tr w:rsidR="00CB7D66" w:rsidRPr="008063F3">
        <w:trPr>
          <w:trHeight w:val="20"/>
        </w:trPr>
        <w:tc>
          <w:tcPr>
            <w:tcW w:w="536" w:type="dxa"/>
            <w:vMerge/>
            <w:tcBorders>
              <w:top w:val="single" w:sz="4" w:space="0" w:color="000000"/>
              <w:left w:val="single" w:sz="4" w:space="0" w:color="000000"/>
              <w:bottom w:val="single" w:sz="4" w:space="0" w:color="000000"/>
              <w:right w:val="nil"/>
            </w:tcBorders>
            <w:vAlign w:val="center"/>
          </w:tcPr>
          <w:p w:rsidR="00CB7D66" w:rsidRPr="008063F3" w:rsidRDefault="00CB7D66" w:rsidP="009023CA">
            <w:pPr>
              <w:widowControl w:val="0"/>
              <w:rPr>
                <w:rFonts w:ascii="Times New Roman" w:hAnsi="Times New Roman" w:cs="Times New Roman"/>
                <w:lang w:val="uk-UA" w:eastAsia="zh-CN"/>
              </w:rPr>
            </w:pPr>
          </w:p>
        </w:tc>
        <w:tc>
          <w:tcPr>
            <w:tcW w:w="4709" w:type="dxa"/>
            <w:tcBorders>
              <w:top w:val="single" w:sz="4" w:space="0" w:color="000000"/>
              <w:left w:val="single" w:sz="4" w:space="0" w:color="000000"/>
              <w:bottom w:val="single" w:sz="4" w:space="0" w:color="000000"/>
              <w:right w:val="nil"/>
            </w:tcBorders>
          </w:tcPr>
          <w:p w:rsidR="00CB7D66" w:rsidRPr="008063F3" w:rsidRDefault="00CB7D66" w:rsidP="009023CA">
            <w:pPr>
              <w:widowControl w:val="0"/>
              <w:suppressAutoHyphens/>
              <w:jc w:val="both"/>
              <w:rPr>
                <w:rFonts w:ascii="Times New Roman" w:hAnsi="Times New Roman" w:cs="Times New Roman"/>
                <w:caps/>
                <w:lang w:val="uk-UA"/>
              </w:rPr>
            </w:pPr>
            <w:r w:rsidRPr="008063F3">
              <w:rPr>
                <w:rFonts w:ascii="Times New Roman" w:hAnsi="Times New Roman" w:cs="Times New Roman"/>
                <w:lang w:val="uk-UA"/>
              </w:rPr>
              <w:t>- тощо</w:t>
            </w:r>
          </w:p>
        </w:tc>
        <w:tc>
          <w:tcPr>
            <w:tcW w:w="1121" w:type="dxa"/>
            <w:tcBorders>
              <w:top w:val="single" w:sz="4" w:space="0" w:color="000000"/>
              <w:left w:val="single" w:sz="4" w:space="0" w:color="000000"/>
              <w:bottom w:val="single" w:sz="4" w:space="0" w:color="000000"/>
              <w:right w:val="single" w:sz="4" w:space="0" w:color="auto"/>
            </w:tcBorders>
          </w:tcPr>
          <w:p w:rsidR="00CB7D66" w:rsidRPr="008063F3" w:rsidRDefault="00CB7D66" w:rsidP="009023CA">
            <w:pPr>
              <w:widowControl w:val="0"/>
              <w:suppressAutoHyphens/>
              <w:snapToGrid w:val="0"/>
              <w:ind w:firstLine="567"/>
              <w:jc w:val="center"/>
              <w:rPr>
                <w:rFonts w:ascii="Times New Roman" w:hAnsi="Times New Roman" w:cs="Times New Roman"/>
                <w:lang w:val="uk-UA" w:eastAsia="zh-CN"/>
              </w:rPr>
            </w:pPr>
          </w:p>
        </w:tc>
        <w:tc>
          <w:tcPr>
            <w:tcW w:w="1134" w:type="dxa"/>
            <w:tcBorders>
              <w:top w:val="single" w:sz="4" w:space="0" w:color="000000"/>
              <w:left w:val="single" w:sz="4" w:space="0" w:color="auto"/>
              <w:bottom w:val="single" w:sz="4" w:space="0" w:color="000000"/>
              <w:right w:val="nil"/>
            </w:tcBorders>
          </w:tcPr>
          <w:p w:rsidR="00CB7D66" w:rsidRPr="008063F3" w:rsidRDefault="00CB7D66" w:rsidP="009023CA">
            <w:pPr>
              <w:widowControl w:val="0"/>
              <w:suppressAutoHyphens/>
              <w:snapToGrid w:val="0"/>
              <w:ind w:firstLine="567"/>
              <w:jc w:val="center"/>
              <w:rPr>
                <w:rFonts w:ascii="Times New Roman" w:hAnsi="Times New Roman" w:cs="Times New Roman"/>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CB7D66" w:rsidRPr="008063F3" w:rsidRDefault="00CB7D66" w:rsidP="009023CA">
            <w:pPr>
              <w:widowControl w:val="0"/>
              <w:suppressAutoHyphens/>
              <w:snapToGrid w:val="0"/>
              <w:ind w:firstLine="567"/>
              <w:jc w:val="center"/>
              <w:rPr>
                <w:rFonts w:ascii="Times New Roman" w:hAnsi="Times New Roman" w:cs="Times New Roman"/>
                <w:lang w:val="uk-UA" w:eastAsia="zh-CN"/>
              </w:rPr>
            </w:pPr>
          </w:p>
        </w:tc>
        <w:tc>
          <w:tcPr>
            <w:tcW w:w="1248" w:type="dxa"/>
            <w:tcBorders>
              <w:top w:val="single" w:sz="4" w:space="0" w:color="000000"/>
              <w:left w:val="single" w:sz="4" w:space="0" w:color="auto"/>
              <w:bottom w:val="single" w:sz="4" w:space="0" w:color="000000"/>
              <w:right w:val="nil"/>
            </w:tcBorders>
          </w:tcPr>
          <w:p w:rsidR="00CB7D66" w:rsidRPr="008063F3" w:rsidRDefault="00CB7D66" w:rsidP="009023CA">
            <w:pPr>
              <w:widowControl w:val="0"/>
              <w:suppressAutoHyphens/>
              <w:snapToGrid w:val="0"/>
              <w:ind w:firstLine="567"/>
              <w:jc w:val="center"/>
              <w:rPr>
                <w:rFonts w:ascii="Times New Roman" w:hAnsi="Times New Roman" w:cs="Times New Roman"/>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CB7D66" w:rsidRPr="008063F3" w:rsidRDefault="00CB7D66" w:rsidP="009023CA">
            <w:pPr>
              <w:widowControl w:val="0"/>
              <w:suppressAutoHyphens/>
              <w:snapToGrid w:val="0"/>
              <w:ind w:firstLine="567"/>
              <w:jc w:val="center"/>
              <w:rPr>
                <w:rFonts w:ascii="Times New Roman" w:hAnsi="Times New Roman" w:cs="Times New Roman"/>
                <w:b/>
                <w:bCs/>
                <w:lang w:val="uk-UA" w:eastAsia="zh-CN"/>
              </w:rPr>
            </w:pPr>
          </w:p>
        </w:tc>
      </w:tr>
      <w:tr w:rsidR="00CB7D66" w:rsidRPr="008063F3">
        <w:trPr>
          <w:trHeight w:val="230"/>
        </w:trPr>
        <w:tc>
          <w:tcPr>
            <w:tcW w:w="536" w:type="dxa"/>
            <w:tcBorders>
              <w:top w:val="single" w:sz="4" w:space="0" w:color="000000"/>
              <w:left w:val="single" w:sz="4" w:space="0" w:color="000000"/>
              <w:bottom w:val="single" w:sz="4" w:space="0" w:color="000000"/>
              <w:right w:val="nil"/>
            </w:tcBorders>
          </w:tcPr>
          <w:p w:rsidR="00CB7D66" w:rsidRPr="008063F3" w:rsidRDefault="00CB7D66" w:rsidP="009023CA">
            <w:pPr>
              <w:widowControl w:val="0"/>
              <w:suppressAutoHyphens/>
              <w:jc w:val="center"/>
              <w:rPr>
                <w:rFonts w:ascii="Times New Roman" w:hAnsi="Times New Roman" w:cs="Times New Roman"/>
                <w:lang w:val="uk-UA" w:eastAsia="zh-CN"/>
              </w:rPr>
            </w:pPr>
            <w:r w:rsidRPr="008063F3">
              <w:rPr>
                <w:rFonts w:ascii="Times New Roman" w:hAnsi="Times New Roman" w:cs="Times New Roman"/>
                <w:lang w:val="uk-UA"/>
              </w:rPr>
              <w:t>2.</w:t>
            </w:r>
          </w:p>
        </w:tc>
        <w:tc>
          <w:tcPr>
            <w:tcW w:w="4709" w:type="dxa"/>
            <w:tcBorders>
              <w:top w:val="single" w:sz="4" w:space="0" w:color="000000"/>
              <w:left w:val="single" w:sz="4" w:space="0" w:color="000000"/>
              <w:bottom w:val="single" w:sz="4" w:space="0" w:color="000000"/>
              <w:right w:val="nil"/>
            </w:tcBorders>
          </w:tcPr>
          <w:p w:rsidR="00CB7D66" w:rsidRPr="008063F3" w:rsidRDefault="00CB7D66" w:rsidP="009023CA">
            <w:pPr>
              <w:widowControl w:val="0"/>
              <w:suppressAutoHyphens/>
              <w:rPr>
                <w:rFonts w:ascii="Times New Roman" w:hAnsi="Times New Roman" w:cs="Times New Roman"/>
                <w:lang w:val="uk-UA" w:eastAsia="zh-CN"/>
              </w:rPr>
            </w:pPr>
            <w:r w:rsidRPr="008063F3">
              <w:rPr>
                <w:rFonts w:ascii="Times New Roman" w:hAnsi="Times New Roman" w:cs="Times New Roman"/>
                <w:caps/>
                <w:lang w:val="uk-UA"/>
              </w:rPr>
              <w:t>с</w:t>
            </w:r>
            <w:r w:rsidRPr="008063F3">
              <w:rPr>
                <w:rFonts w:ascii="Times New Roman" w:hAnsi="Times New Roman" w:cs="Times New Roman"/>
                <w:lang w:val="uk-UA"/>
              </w:rPr>
              <w:t xml:space="preserve">амостійна робота </w:t>
            </w:r>
          </w:p>
        </w:tc>
        <w:tc>
          <w:tcPr>
            <w:tcW w:w="1121" w:type="dxa"/>
            <w:tcBorders>
              <w:top w:val="single" w:sz="4" w:space="0" w:color="000000"/>
              <w:left w:val="single" w:sz="4" w:space="0" w:color="000000"/>
              <w:bottom w:val="single" w:sz="4" w:space="0" w:color="000000"/>
              <w:right w:val="single" w:sz="4" w:space="0" w:color="auto"/>
            </w:tcBorders>
          </w:tcPr>
          <w:p w:rsidR="00CB7D66" w:rsidRPr="008063F3" w:rsidRDefault="00CB7D66" w:rsidP="009023CA">
            <w:pPr>
              <w:widowControl w:val="0"/>
              <w:suppressAutoHyphens/>
              <w:snapToGrid w:val="0"/>
              <w:rPr>
                <w:rFonts w:ascii="Times New Roman" w:hAnsi="Times New Roman" w:cs="Times New Roman"/>
                <w:lang w:val="uk-UA" w:eastAsia="zh-CN"/>
              </w:rPr>
            </w:pPr>
            <w:r>
              <w:rPr>
                <w:rFonts w:ascii="Times New Roman" w:hAnsi="Times New Roman" w:cs="Times New Roman"/>
                <w:lang w:val="uk-UA" w:eastAsia="zh-CN"/>
              </w:rPr>
              <w:t>11</w:t>
            </w:r>
          </w:p>
        </w:tc>
        <w:tc>
          <w:tcPr>
            <w:tcW w:w="1134" w:type="dxa"/>
            <w:tcBorders>
              <w:top w:val="single" w:sz="4" w:space="0" w:color="000000"/>
              <w:left w:val="single" w:sz="4" w:space="0" w:color="auto"/>
              <w:bottom w:val="single" w:sz="4" w:space="0" w:color="000000"/>
              <w:right w:val="nil"/>
            </w:tcBorders>
          </w:tcPr>
          <w:p w:rsidR="00CB7D66" w:rsidRPr="008063F3" w:rsidRDefault="00CB7D66" w:rsidP="009023CA">
            <w:pPr>
              <w:widowControl w:val="0"/>
              <w:suppressAutoHyphens/>
              <w:snapToGrid w:val="0"/>
              <w:rPr>
                <w:rFonts w:ascii="Times New Roman" w:hAnsi="Times New Roman" w:cs="Times New Roman"/>
                <w:lang w:val="uk-UA" w:eastAsia="zh-CN"/>
              </w:rPr>
            </w:pPr>
            <w:r>
              <w:rPr>
                <w:rFonts w:ascii="Times New Roman" w:hAnsi="Times New Roman" w:cs="Times New Roman"/>
                <w:lang w:val="uk-UA" w:eastAsia="zh-CN"/>
              </w:rPr>
              <w:t>10,5</w:t>
            </w:r>
          </w:p>
        </w:tc>
        <w:tc>
          <w:tcPr>
            <w:tcW w:w="426" w:type="dxa"/>
            <w:tcBorders>
              <w:top w:val="single" w:sz="4" w:space="0" w:color="000000"/>
              <w:left w:val="single" w:sz="4" w:space="0" w:color="000000"/>
              <w:bottom w:val="single" w:sz="4" w:space="0" w:color="000000"/>
              <w:right w:val="single" w:sz="4" w:space="0" w:color="auto"/>
            </w:tcBorders>
          </w:tcPr>
          <w:p w:rsidR="00CB7D66" w:rsidRPr="008063F3" w:rsidRDefault="00CB7D66" w:rsidP="009023CA">
            <w:pPr>
              <w:widowControl w:val="0"/>
              <w:suppressAutoHyphens/>
              <w:snapToGrid w:val="0"/>
              <w:ind w:firstLine="567"/>
              <w:jc w:val="center"/>
              <w:rPr>
                <w:rFonts w:ascii="Times New Roman" w:hAnsi="Times New Roman" w:cs="Times New Roman"/>
                <w:lang w:val="uk-UA" w:eastAsia="zh-CN"/>
              </w:rPr>
            </w:pPr>
          </w:p>
        </w:tc>
        <w:tc>
          <w:tcPr>
            <w:tcW w:w="1248" w:type="dxa"/>
            <w:tcBorders>
              <w:top w:val="single" w:sz="4" w:space="0" w:color="000000"/>
              <w:left w:val="single" w:sz="4" w:space="0" w:color="auto"/>
              <w:bottom w:val="single" w:sz="4" w:space="0" w:color="000000"/>
              <w:right w:val="nil"/>
            </w:tcBorders>
          </w:tcPr>
          <w:p w:rsidR="00CB7D66" w:rsidRPr="008063F3" w:rsidRDefault="00CB7D66" w:rsidP="009023CA">
            <w:pPr>
              <w:widowControl w:val="0"/>
              <w:suppressAutoHyphens/>
              <w:snapToGrid w:val="0"/>
              <w:ind w:firstLine="567"/>
              <w:jc w:val="center"/>
              <w:rPr>
                <w:rFonts w:ascii="Times New Roman" w:hAnsi="Times New Roman" w:cs="Times New Roman"/>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CB7D66" w:rsidRPr="008063F3" w:rsidRDefault="00CB7D66" w:rsidP="009023CA">
            <w:pPr>
              <w:widowControl w:val="0"/>
              <w:suppressAutoHyphens/>
              <w:snapToGrid w:val="0"/>
              <w:rPr>
                <w:rFonts w:ascii="Times New Roman" w:hAnsi="Times New Roman" w:cs="Times New Roman"/>
                <w:b/>
                <w:bCs/>
                <w:lang w:val="uk-UA" w:eastAsia="zh-CN"/>
              </w:rPr>
            </w:pPr>
            <w:r>
              <w:rPr>
                <w:rFonts w:ascii="Times New Roman" w:hAnsi="Times New Roman" w:cs="Times New Roman"/>
                <w:b/>
                <w:bCs/>
                <w:lang w:val="uk-UA" w:eastAsia="zh-CN"/>
              </w:rPr>
              <w:t>21,5</w:t>
            </w:r>
          </w:p>
        </w:tc>
      </w:tr>
      <w:tr w:rsidR="00CB7D66" w:rsidRPr="008063F3">
        <w:trPr>
          <w:trHeight w:val="78"/>
        </w:trPr>
        <w:tc>
          <w:tcPr>
            <w:tcW w:w="536" w:type="dxa"/>
            <w:tcBorders>
              <w:top w:val="single" w:sz="4" w:space="0" w:color="000000"/>
              <w:left w:val="single" w:sz="4" w:space="0" w:color="000000"/>
              <w:bottom w:val="single" w:sz="4" w:space="0" w:color="000000"/>
              <w:right w:val="nil"/>
            </w:tcBorders>
          </w:tcPr>
          <w:p w:rsidR="00CB7D66" w:rsidRPr="008063F3" w:rsidRDefault="00CB7D66" w:rsidP="009023CA">
            <w:pPr>
              <w:widowControl w:val="0"/>
              <w:suppressAutoHyphens/>
              <w:jc w:val="center"/>
              <w:rPr>
                <w:rFonts w:ascii="Times New Roman" w:hAnsi="Times New Roman" w:cs="Times New Roman"/>
                <w:lang w:val="uk-UA" w:eastAsia="zh-CN"/>
              </w:rPr>
            </w:pPr>
            <w:r w:rsidRPr="008063F3">
              <w:rPr>
                <w:rFonts w:ascii="Times New Roman" w:hAnsi="Times New Roman" w:cs="Times New Roman"/>
                <w:lang w:val="uk-UA"/>
              </w:rPr>
              <w:t>3.</w:t>
            </w:r>
          </w:p>
        </w:tc>
        <w:tc>
          <w:tcPr>
            <w:tcW w:w="4709" w:type="dxa"/>
            <w:tcBorders>
              <w:top w:val="single" w:sz="4" w:space="0" w:color="000000"/>
              <w:left w:val="single" w:sz="4" w:space="0" w:color="000000"/>
              <w:bottom w:val="single" w:sz="4" w:space="0" w:color="000000"/>
              <w:right w:val="nil"/>
            </w:tcBorders>
          </w:tcPr>
          <w:p w:rsidR="00CB7D66" w:rsidRPr="008063F3" w:rsidRDefault="00CB7D66" w:rsidP="009023CA">
            <w:pPr>
              <w:widowControl w:val="0"/>
              <w:suppressAutoHyphens/>
              <w:rPr>
                <w:rFonts w:ascii="Times New Roman" w:hAnsi="Times New Roman" w:cs="Times New Roman"/>
                <w:lang w:val="uk-UA" w:eastAsia="zh-CN"/>
              </w:rPr>
            </w:pPr>
            <w:r w:rsidRPr="008063F3">
              <w:rPr>
                <w:rFonts w:ascii="Times New Roman" w:hAnsi="Times New Roman" w:cs="Times New Roman"/>
                <w:lang w:val="uk-UA"/>
              </w:rPr>
              <w:t xml:space="preserve">Контрольна робота </w:t>
            </w:r>
            <w:r>
              <w:rPr>
                <w:rFonts w:ascii="Times New Roman" w:hAnsi="Times New Roman" w:cs="Times New Roman"/>
                <w:lang w:val="uk-UA"/>
              </w:rPr>
              <w:t>(або тестування)</w:t>
            </w:r>
          </w:p>
        </w:tc>
        <w:tc>
          <w:tcPr>
            <w:tcW w:w="1121" w:type="dxa"/>
            <w:tcBorders>
              <w:top w:val="single" w:sz="4" w:space="0" w:color="000000"/>
              <w:left w:val="single" w:sz="4" w:space="0" w:color="000000"/>
              <w:bottom w:val="single" w:sz="4" w:space="0" w:color="000000"/>
              <w:right w:val="single" w:sz="4" w:space="0" w:color="auto"/>
            </w:tcBorders>
          </w:tcPr>
          <w:p w:rsidR="00CB7D66" w:rsidRPr="008063F3" w:rsidRDefault="00CB7D66" w:rsidP="009023CA">
            <w:pPr>
              <w:widowControl w:val="0"/>
              <w:suppressAutoHyphens/>
              <w:snapToGrid w:val="0"/>
              <w:ind w:firstLine="567"/>
              <w:jc w:val="center"/>
              <w:rPr>
                <w:rFonts w:ascii="Times New Roman" w:hAnsi="Times New Roman" w:cs="Times New Roman"/>
                <w:lang w:val="uk-UA" w:eastAsia="zh-CN"/>
              </w:rPr>
            </w:pPr>
          </w:p>
        </w:tc>
        <w:tc>
          <w:tcPr>
            <w:tcW w:w="1134" w:type="dxa"/>
            <w:tcBorders>
              <w:top w:val="single" w:sz="4" w:space="0" w:color="000000"/>
              <w:left w:val="single" w:sz="4" w:space="0" w:color="auto"/>
              <w:bottom w:val="single" w:sz="4" w:space="0" w:color="000000"/>
              <w:right w:val="nil"/>
            </w:tcBorders>
          </w:tcPr>
          <w:p w:rsidR="00CB7D66" w:rsidRPr="008063F3" w:rsidRDefault="00CB7D66" w:rsidP="009023CA">
            <w:pPr>
              <w:widowControl w:val="0"/>
              <w:suppressAutoHyphens/>
              <w:snapToGrid w:val="0"/>
              <w:rPr>
                <w:rFonts w:ascii="Times New Roman" w:hAnsi="Times New Roman" w:cs="Times New Roman"/>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CB7D66" w:rsidRPr="008063F3" w:rsidRDefault="00CB7D66" w:rsidP="009023CA">
            <w:pPr>
              <w:widowControl w:val="0"/>
              <w:suppressAutoHyphens/>
              <w:snapToGrid w:val="0"/>
              <w:ind w:firstLine="567"/>
              <w:jc w:val="center"/>
              <w:rPr>
                <w:rFonts w:ascii="Times New Roman" w:hAnsi="Times New Roman" w:cs="Times New Roman"/>
                <w:lang w:val="uk-UA" w:eastAsia="zh-CN"/>
              </w:rPr>
            </w:pPr>
          </w:p>
        </w:tc>
        <w:tc>
          <w:tcPr>
            <w:tcW w:w="1248" w:type="dxa"/>
            <w:tcBorders>
              <w:top w:val="single" w:sz="4" w:space="0" w:color="000000"/>
              <w:left w:val="single" w:sz="4" w:space="0" w:color="auto"/>
              <w:bottom w:val="single" w:sz="4" w:space="0" w:color="000000"/>
              <w:right w:val="nil"/>
            </w:tcBorders>
          </w:tcPr>
          <w:p w:rsidR="00CB7D66" w:rsidRPr="008063F3" w:rsidRDefault="00CB7D66" w:rsidP="009023CA">
            <w:pPr>
              <w:widowControl w:val="0"/>
              <w:suppressAutoHyphens/>
              <w:snapToGrid w:val="0"/>
              <w:ind w:firstLine="567"/>
              <w:jc w:val="center"/>
              <w:rPr>
                <w:rFonts w:ascii="Times New Roman" w:hAnsi="Times New Roman" w:cs="Times New Roman"/>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CB7D66" w:rsidRPr="008063F3" w:rsidRDefault="00CB7D66" w:rsidP="009023CA">
            <w:pPr>
              <w:widowControl w:val="0"/>
              <w:suppressAutoHyphens/>
              <w:snapToGrid w:val="0"/>
              <w:rPr>
                <w:rFonts w:ascii="Times New Roman" w:hAnsi="Times New Roman" w:cs="Times New Roman"/>
                <w:b/>
                <w:bCs/>
                <w:lang w:val="uk-UA" w:eastAsia="zh-CN"/>
              </w:rPr>
            </w:pPr>
          </w:p>
        </w:tc>
      </w:tr>
      <w:tr w:rsidR="00CB7D66" w:rsidRPr="008063F3">
        <w:trPr>
          <w:trHeight w:val="20"/>
        </w:trPr>
        <w:tc>
          <w:tcPr>
            <w:tcW w:w="536" w:type="dxa"/>
            <w:vMerge w:val="restart"/>
            <w:tcBorders>
              <w:top w:val="single" w:sz="4" w:space="0" w:color="000000"/>
              <w:left w:val="single" w:sz="4" w:space="0" w:color="000000"/>
              <w:bottom w:val="single" w:sz="4" w:space="0" w:color="auto"/>
              <w:right w:val="nil"/>
            </w:tcBorders>
          </w:tcPr>
          <w:p w:rsidR="00CB7D66" w:rsidRPr="008063F3" w:rsidRDefault="00CB7D66" w:rsidP="009023CA">
            <w:pPr>
              <w:widowControl w:val="0"/>
              <w:suppressAutoHyphens/>
              <w:snapToGrid w:val="0"/>
              <w:jc w:val="center"/>
              <w:rPr>
                <w:rFonts w:ascii="Times New Roman" w:hAnsi="Times New Roman" w:cs="Times New Roman"/>
                <w:b/>
                <w:bCs/>
                <w:lang w:val="uk-UA" w:eastAsia="zh-CN"/>
              </w:rPr>
            </w:pPr>
          </w:p>
        </w:tc>
        <w:tc>
          <w:tcPr>
            <w:tcW w:w="4709" w:type="dxa"/>
            <w:tcBorders>
              <w:top w:val="single" w:sz="4" w:space="0" w:color="000000"/>
              <w:left w:val="single" w:sz="4" w:space="0" w:color="000000"/>
              <w:bottom w:val="single" w:sz="4" w:space="0" w:color="000000"/>
              <w:right w:val="nil"/>
            </w:tcBorders>
          </w:tcPr>
          <w:p w:rsidR="00CB7D66" w:rsidRPr="008063F3" w:rsidRDefault="00CB7D66" w:rsidP="009023CA">
            <w:pPr>
              <w:widowControl w:val="0"/>
              <w:suppressAutoHyphens/>
              <w:rPr>
                <w:rFonts w:ascii="Times New Roman" w:hAnsi="Times New Roman" w:cs="Times New Roman"/>
                <w:lang w:val="uk-UA" w:eastAsia="zh-CN"/>
              </w:rPr>
            </w:pPr>
            <w:r w:rsidRPr="008063F3">
              <w:rPr>
                <w:rFonts w:ascii="Times New Roman" w:hAnsi="Times New Roman" w:cs="Times New Roman"/>
                <w:b/>
                <w:bCs/>
                <w:lang w:val="uk-UA"/>
              </w:rPr>
              <w:t>Поточне оцінювання (разом)</w:t>
            </w:r>
          </w:p>
        </w:tc>
        <w:tc>
          <w:tcPr>
            <w:tcW w:w="1121" w:type="dxa"/>
            <w:tcBorders>
              <w:top w:val="single" w:sz="4" w:space="0" w:color="000000"/>
              <w:left w:val="single" w:sz="4" w:space="0" w:color="000000"/>
              <w:bottom w:val="single" w:sz="4" w:space="0" w:color="000000"/>
              <w:right w:val="single" w:sz="4" w:space="0" w:color="auto"/>
            </w:tcBorders>
          </w:tcPr>
          <w:p w:rsidR="00CB7D66" w:rsidRPr="008063F3" w:rsidRDefault="00CB7D66" w:rsidP="009023CA">
            <w:pPr>
              <w:widowControl w:val="0"/>
              <w:suppressAutoHyphens/>
              <w:snapToGrid w:val="0"/>
              <w:ind w:firstLine="567"/>
              <w:jc w:val="center"/>
              <w:rPr>
                <w:rFonts w:ascii="Times New Roman" w:hAnsi="Times New Roman" w:cs="Times New Roman"/>
                <w:b/>
                <w:bCs/>
                <w:lang w:val="uk-UA" w:eastAsia="zh-CN"/>
              </w:rPr>
            </w:pPr>
          </w:p>
        </w:tc>
        <w:tc>
          <w:tcPr>
            <w:tcW w:w="1134" w:type="dxa"/>
            <w:tcBorders>
              <w:top w:val="single" w:sz="4" w:space="0" w:color="000000"/>
              <w:left w:val="single" w:sz="4" w:space="0" w:color="auto"/>
              <w:bottom w:val="single" w:sz="4" w:space="0" w:color="000000"/>
              <w:right w:val="nil"/>
            </w:tcBorders>
          </w:tcPr>
          <w:p w:rsidR="00CB7D66" w:rsidRPr="008063F3" w:rsidRDefault="00CB7D66" w:rsidP="009023CA">
            <w:pPr>
              <w:widowControl w:val="0"/>
              <w:suppressAutoHyphens/>
              <w:snapToGrid w:val="0"/>
              <w:ind w:firstLine="567"/>
              <w:jc w:val="center"/>
              <w:rPr>
                <w:rFonts w:ascii="Times New Roman" w:hAnsi="Times New Roman" w:cs="Times New Roman"/>
                <w:b/>
                <w:bCs/>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CB7D66" w:rsidRPr="008063F3" w:rsidRDefault="00CB7D66" w:rsidP="009023CA">
            <w:pPr>
              <w:widowControl w:val="0"/>
              <w:suppressAutoHyphens/>
              <w:snapToGrid w:val="0"/>
              <w:ind w:firstLine="567"/>
              <w:jc w:val="center"/>
              <w:rPr>
                <w:rFonts w:ascii="Times New Roman" w:hAnsi="Times New Roman" w:cs="Times New Roman"/>
                <w:b/>
                <w:bCs/>
                <w:lang w:val="uk-UA" w:eastAsia="zh-CN"/>
              </w:rPr>
            </w:pPr>
          </w:p>
        </w:tc>
        <w:tc>
          <w:tcPr>
            <w:tcW w:w="1248" w:type="dxa"/>
            <w:tcBorders>
              <w:top w:val="single" w:sz="4" w:space="0" w:color="000000"/>
              <w:left w:val="single" w:sz="4" w:space="0" w:color="auto"/>
              <w:bottom w:val="single" w:sz="4" w:space="0" w:color="000000"/>
              <w:right w:val="nil"/>
            </w:tcBorders>
          </w:tcPr>
          <w:p w:rsidR="00CB7D66" w:rsidRPr="008063F3" w:rsidRDefault="00CB7D66" w:rsidP="009023CA">
            <w:pPr>
              <w:widowControl w:val="0"/>
              <w:suppressAutoHyphens/>
              <w:snapToGrid w:val="0"/>
              <w:ind w:firstLine="567"/>
              <w:jc w:val="center"/>
              <w:rPr>
                <w:rFonts w:ascii="Times New Roman" w:hAnsi="Times New Roman" w:cs="Times New Roman"/>
                <w:b/>
                <w:bCs/>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CB7D66" w:rsidRPr="008063F3" w:rsidRDefault="00CB7D66" w:rsidP="009023CA">
            <w:pPr>
              <w:widowControl w:val="0"/>
              <w:suppressAutoHyphens/>
              <w:rPr>
                <w:rFonts w:ascii="Times New Roman" w:hAnsi="Times New Roman" w:cs="Times New Roman"/>
                <w:lang w:val="uk-UA" w:eastAsia="zh-CN"/>
              </w:rPr>
            </w:pPr>
            <w:r w:rsidRPr="008063F3">
              <w:rPr>
                <w:rFonts w:ascii="Times New Roman" w:hAnsi="Times New Roman" w:cs="Times New Roman"/>
                <w:b/>
                <w:bCs/>
                <w:lang w:val="uk-UA"/>
              </w:rPr>
              <w:t>60</w:t>
            </w:r>
          </w:p>
        </w:tc>
      </w:tr>
      <w:tr w:rsidR="00CB7D66" w:rsidRPr="008063F3">
        <w:trPr>
          <w:trHeight w:val="20"/>
        </w:trPr>
        <w:tc>
          <w:tcPr>
            <w:tcW w:w="536" w:type="dxa"/>
            <w:vMerge/>
            <w:tcBorders>
              <w:top w:val="single" w:sz="4" w:space="0" w:color="000000"/>
              <w:left w:val="single" w:sz="4" w:space="0" w:color="000000"/>
              <w:bottom w:val="single" w:sz="4" w:space="0" w:color="auto"/>
              <w:right w:val="nil"/>
            </w:tcBorders>
            <w:vAlign w:val="center"/>
          </w:tcPr>
          <w:p w:rsidR="00CB7D66" w:rsidRPr="008063F3" w:rsidRDefault="00CB7D66" w:rsidP="009023CA">
            <w:pPr>
              <w:widowControl w:val="0"/>
              <w:rPr>
                <w:rFonts w:ascii="Times New Roman" w:hAnsi="Times New Roman" w:cs="Times New Roman"/>
                <w:b/>
                <w:bCs/>
                <w:lang w:val="uk-UA" w:eastAsia="zh-CN"/>
              </w:rPr>
            </w:pPr>
          </w:p>
        </w:tc>
        <w:tc>
          <w:tcPr>
            <w:tcW w:w="4709" w:type="dxa"/>
            <w:tcBorders>
              <w:top w:val="single" w:sz="4" w:space="0" w:color="000000"/>
              <w:left w:val="single" w:sz="4" w:space="0" w:color="000000"/>
              <w:bottom w:val="single" w:sz="4" w:space="0" w:color="000000"/>
              <w:right w:val="nil"/>
            </w:tcBorders>
          </w:tcPr>
          <w:p w:rsidR="00CB7D66" w:rsidRPr="008063F3" w:rsidRDefault="00CB7D66" w:rsidP="009023CA">
            <w:pPr>
              <w:widowControl w:val="0"/>
              <w:suppressAutoHyphens/>
              <w:rPr>
                <w:rFonts w:ascii="Times New Roman" w:hAnsi="Times New Roman" w:cs="Times New Roman"/>
                <w:b/>
                <w:bCs/>
                <w:lang w:val="uk-UA" w:eastAsia="zh-CN"/>
              </w:rPr>
            </w:pPr>
            <w:r w:rsidRPr="008063F3">
              <w:rPr>
                <w:rFonts w:ascii="Times New Roman" w:hAnsi="Times New Roman" w:cs="Times New Roman"/>
                <w:b/>
                <w:bCs/>
                <w:lang w:val="uk-UA" w:eastAsia="zh-CN"/>
              </w:rPr>
              <w:t xml:space="preserve">Підсумковий контроль </w:t>
            </w:r>
            <w:r>
              <w:rPr>
                <w:rFonts w:ascii="Times New Roman" w:hAnsi="Times New Roman" w:cs="Times New Roman"/>
                <w:b/>
                <w:bCs/>
                <w:lang w:val="uk-UA" w:eastAsia="zh-CN"/>
              </w:rPr>
              <w:t>(екзамен усно)</w:t>
            </w:r>
          </w:p>
        </w:tc>
        <w:tc>
          <w:tcPr>
            <w:tcW w:w="1121" w:type="dxa"/>
            <w:tcBorders>
              <w:top w:val="single" w:sz="4" w:space="0" w:color="000000"/>
              <w:left w:val="single" w:sz="4" w:space="0" w:color="000000"/>
              <w:bottom w:val="single" w:sz="4" w:space="0" w:color="000000"/>
              <w:right w:val="single" w:sz="4" w:space="0" w:color="auto"/>
            </w:tcBorders>
          </w:tcPr>
          <w:p w:rsidR="00CB7D66" w:rsidRPr="008063F3" w:rsidRDefault="00CB7D66" w:rsidP="009023CA">
            <w:pPr>
              <w:widowControl w:val="0"/>
              <w:suppressAutoHyphens/>
              <w:snapToGrid w:val="0"/>
              <w:ind w:firstLine="567"/>
              <w:rPr>
                <w:rFonts w:ascii="Times New Roman" w:hAnsi="Times New Roman" w:cs="Times New Roman"/>
                <w:b/>
                <w:bCs/>
                <w:lang w:val="uk-UA" w:eastAsia="zh-CN"/>
              </w:rPr>
            </w:pPr>
          </w:p>
        </w:tc>
        <w:tc>
          <w:tcPr>
            <w:tcW w:w="1134" w:type="dxa"/>
            <w:tcBorders>
              <w:top w:val="single" w:sz="4" w:space="0" w:color="000000"/>
              <w:left w:val="single" w:sz="4" w:space="0" w:color="auto"/>
              <w:bottom w:val="single" w:sz="4" w:space="0" w:color="000000"/>
              <w:right w:val="nil"/>
            </w:tcBorders>
          </w:tcPr>
          <w:p w:rsidR="00CB7D66" w:rsidRPr="008063F3" w:rsidRDefault="00CB7D66" w:rsidP="009023CA">
            <w:pPr>
              <w:widowControl w:val="0"/>
              <w:suppressAutoHyphens/>
              <w:snapToGrid w:val="0"/>
              <w:ind w:firstLine="567"/>
              <w:rPr>
                <w:rFonts w:ascii="Times New Roman" w:hAnsi="Times New Roman" w:cs="Times New Roman"/>
                <w:b/>
                <w:bCs/>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CB7D66" w:rsidRPr="008063F3" w:rsidRDefault="00CB7D66" w:rsidP="009023CA">
            <w:pPr>
              <w:widowControl w:val="0"/>
              <w:suppressAutoHyphens/>
              <w:snapToGrid w:val="0"/>
              <w:ind w:firstLine="567"/>
              <w:rPr>
                <w:rFonts w:ascii="Times New Roman" w:hAnsi="Times New Roman" w:cs="Times New Roman"/>
                <w:b/>
                <w:bCs/>
                <w:lang w:val="uk-UA" w:eastAsia="zh-CN"/>
              </w:rPr>
            </w:pPr>
          </w:p>
        </w:tc>
        <w:tc>
          <w:tcPr>
            <w:tcW w:w="1248" w:type="dxa"/>
            <w:tcBorders>
              <w:top w:val="single" w:sz="4" w:space="0" w:color="000000"/>
              <w:left w:val="single" w:sz="4" w:space="0" w:color="auto"/>
              <w:bottom w:val="single" w:sz="4" w:space="0" w:color="000000"/>
              <w:right w:val="nil"/>
            </w:tcBorders>
          </w:tcPr>
          <w:p w:rsidR="00CB7D66" w:rsidRPr="008063F3" w:rsidRDefault="00CB7D66" w:rsidP="009023CA">
            <w:pPr>
              <w:widowControl w:val="0"/>
              <w:suppressAutoHyphens/>
              <w:snapToGrid w:val="0"/>
              <w:ind w:firstLine="567"/>
              <w:rPr>
                <w:rFonts w:ascii="Times New Roman" w:hAnsi="Times New Roman" w:cs="Times New Roman"/>
                <w:b/>
                <w:bCs/>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CB7D66" w:rsidRPr="008063F3" w:rsidRDefault="00CB7D66" w:rsidP="009023CA">
            <w:pPr>
              <w:widowControl w:val="0"/>
              <w:suppressAutoHyphens/>
              <w:rPr>
                <w:rFonts w:ascii="Times New Roman" w:hAnsi="Times New Roman" w:cs="Times New Roman"/>
                <w:lang w:val="uk-UA" w:eastAsia="zh-CN"/>
              </w:rPr>
            </w:pPr>
            <w:r w:rsidRPr="008063F3">
              <w:rPr>
                <w:rFonts w:ascii="Times New Roman" w:hAnsi="Times New Roman" w:cs="Times New Roman"/>
                <w:b/>
                <w:bCs/>
                <w:lang w:val="uk-UA"/>
              </w:rPr>
              <w:t>40</w:t>
            </w:r>
          </w:p>
        </w:tc>
      </w:tr>
      <w:tr w:rsidR="00CB7D66" w:rsidRPr="008063F3">
        <w:trPr>
          <w:trHeight w:val="20"/>
        </w:trPr>
        <w:tc>
          <w:tcPr>
            <w:tcW w:w="536" w:type="dxa"/>
            <w:vMerge/>
            <w:tcBorders>
              <w:top w:val="single" w:sz="4" w:space="0" w:color="000000"/>
              <w:left w:val="single" w:sz="4" w:space="0" w:color="000000"/>
              <w:bottom w:val="single" w:sz="4" w:space="0" w:color="auto"/>
              <w:right w:val="nil"/>
            </w:tcBorders>
            <w:vAlign w:val="center"/>
          </w:tcPr>
          <w:p w:rsidR="00CB7D66" w:rsidRPr="008063F3" w:rsidRDefault="00CB7D66" w:rsidP="009023CA">
            <w:pPr>
              <w:widowControl w:val="0"/>
              <w:rPr>
                <w:rFonts w:ascii="Times New Roman" w:hAnsi="Times New Roman" w:cs="Times New Roman"/>
                <w:b/>
                <w:bCs/>
                <w:lang w:val="uk-UA" w:eastAsia="zh-CN"/>
              </w:rPr>
            </w:pPr>
          </w:p>
        </w:tc>
        <w:tc>
          <w:tcPr>
            <w:tcW w:w="4709" w:type="dxa"/>
            <w:tcBorders>
              <w:top w:val="single" w:sz="4" w:space="0" w:color="000000"/>
              <w:left w:val="single" w:sz="4" w:space="0" w:color="000000"/>
              <w:bottom w:val="single" w:sz="4" w:space="0" w:color="auto"/>
              <w:right w:val="nil"/>
            </w:tcBorders>
          </w:tcPr>
          <w:p w:rsidR="00CB7D66" w:rsidRPr="008063F3" w:rsidRDefault="00CB7D66" w:rsidP="009023CA">
            <w:pPr>
              <w:widowControl w:val="0"/>
              <w:suppressAutoHyphens/>
              <w:rPr>
                <w:rFonts w:ascii="Times New Roman" w:hAnsi="Times New Roman" w:cs="Times New Roman"/>
                <w:lang w:val="uk-UA" w:eastAsia="zh-CN"/>
              </w:rPr>
            </w:pPr>
            <w:r w:rsidRPr="008063F3">
              <w:rPr>
                <w:rFonts w:ascii="Times New Roman" w:hAnsi="Times New Roman" w:cs="Times New Roman"/>
                <w:b/>
                <w:bCs/>
                <w:lang w:val="uk-UA"/>
              </w:rPr>
              <w:t>Разом балів</w:t>
            </w:r>
          </w:p>
        </w:tc>
        <w:tc>
          <w:tcPr>
            <w:tcW w:w="1121" w:type="dxa"/>
            <w:tcBorders>
              <w:top w:val="single" w:sz="4" w:space="0" w:color="000000"/>
              <w:left w:val="single" w:sz="4" w:space="0" w:color="000000"/>
              <w:bottom w:val="single" w:sz="4" w:space="0" w:color="000000"/>
              <w:right w:val="single" w:sz="4" w:space="0" w:color="auto"/>
            </w:tcBorders>
          </w:tcPr>
          <w:p w:rsidR="00CB7D66" w:rsidRPr="008063F3" w:rsidRDefault="00CB7D66" w:rsidP="009023CA">
            <w:pPr>
              <w:widowControl w:val="0"/>
              <w:suppressAutoHyphens/>
              <w:snapToGrid w:val="0"/>
              <w:ind w:firstLine="567"/>
              <w:rPr>
                <w:rFonts w:ascii="Times New Roman" w:hAnsi="Times New Roman" w:cs="Times New Roman"/>
                <w:b/>
                <w:bCs/>
                <w:lang w:val="uk-UA" w:eastAsia="zh-CN"/>
              </w:rPr>
            </w:pPr>
          </w:p>
        </w:tc>
        <w:tc>
          <w:tcPr>
            <w:tcW w:w="1134" w:type="dxa"/>
            <w:tcBorders>
              <w:top w:val="single" w:sz="4" w:space="0" w:color="000000"/>
              <w:left w:val="single" w:sz="4" w:space="0" w:color="auto"/>
              <w:bottom w:val="single" w:sz="4" w:space="0" w:color="000000"/>
              <w:right w:val="nil"/>
            </w:tcBorders>
          </w:tcPr>
          <w:p w:rsidR="00CB7D66" w:rsidRPr="008063F3" w:rsidRDefault="00CB7D66" w:rsidP="009023CA">
            <w:pPr>
              <w:widowControl w:val="0"/>
              <w:suppressAutoHyphens/>
              <w:snapToGrid w:val="0"/>
              <w:ind w:firstLine="567"/>
              <w:rPr>
                <w:rFonts w:ascii="Times New Roman" w:hAnsi="Times New Roman" w:cs="Times New Roman"/>
                <w:b/>
                <w:bCs/>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CB7D66" w:rsidRPr="008063F3" w:rsidRDefault="00CB7D66" w:rsidP="009023CA">
            <w:pPr>
              <w:widowControl w:val="0"/>
              <w:suppressAutoHyphens/>
              <w:snapToGrid w:val="0"/>
              <w:ind w:firstLine="567"/>
              <w:rPr>
                <w:rFonts w:ascii="Times New Roman" w:hAnsi="Times New Roman" w:cs="Times New Roman"/>
                <w:b/>
                <w:bCs/>
                <w:lang w:val="uk-UA" w:eastAsia="zh-CN"/>
              </w:rPr>
            </w:pPr>
          </w:p>
        </w:tc>
        <w:tc>
          <w:tcPr>
            <w:tcW w:w="1248" w:type="dxa"/>
            <w:tcBorders>
              <w:top w:val="single" w:sz="4" w:space="0" w:color="000000"/>
              <w:left w:val="single" w:sz="4" w:space="0" w:color="auto"/>
              <w:bottom w:val="single" w:sz="4" w:space="0" w:color="000000"/>
              <w:right w:val="nil"/>
            </w:tcBorders>
          </w:tcPr>
          <w:p w:rsidR="00CB7D66" w:rsidRPr="008063F3" w:rsidRDefault="00CB7D66" w:rsidP="009023CA">
            <w:pPr>
              <w:widowControl w:val="0"/>
              <w:suppressAutoHyphens/>
              <w:snapToGrid w:val="0"/>
              <w:ind w:firstLine="567"/>
              <w:rPr>
                <w:rFonts w:ascii="Times New Roman" w:hAnsi="Times New Roman" w:cs="Times New Roman"/>
                <w:b/>
                <w:bCs/>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CB7D66" w:rsidRPr="008063F3" w:rsidRDefault="00CB7D66" w:rsidP="009023CA">
            <w:pPr>
              <w:widowControl w:val="0"/>
              <w:suppressAutoHyphens/>
              <w:rPr>
                <w:rFonts w:ascii="Times New Roman" w:hAnsi="Times New Roman" w:cs="Times New Roman"/>
                <w:lang w:val="uk-UA" w:eastAsia="zh-CN"/>
              </w:rPr>
            </w:pPr>
            <w:r w:rsidRPr="008063F3">
              <w:rPr>
                <w:rFonts w:ascii="Times New Roman" w:hAnsi="Times New Roman" w:cs="Times New Roman"/>
                <w:b/>
                <w:bCs/>
                <w:lang w:val="uk-UA"/>
              </w:rPr>
              <w:t>100</w:t>
            </w:r>
          </w:p>
        </w:tc>
      </w:tr>
      <w:tr w:rsidR="00CB7D66" w:rsidRPr="008063F3">
        <w:trPr>
          <w:trHeight w:val="514"/>
        </w:trPr>
        <w:tc>
          <w:tcPr>
            <w:tcW w:w="10100" w:type="dxa"/>
            <w:gridSpan w:val="7"/>
            <w:tcBorders>
              <w:top w:val="nil"/>
              <w:left w:val="single" w:sz="4" w:space="0" w:color="000000"/>
              <w:bottom w:val="single" w:sz="4" w:space="0" w:color="000000"/>
              <w:right w:val="single" w:sz="4" w:space="0" w:color="000000"/>
            </w:tcBorders>
            <w:vAlign w:val="center"/>
          </w:tcPr>
          <w:p w:rsidR="00CB7D66" w:rsidRPr="00BF28F2" w:rsidRDefault="00CB7D66" w:rsidP="009023CA">
            <w:pPr>
              <w:widowControl w:val="0"/>
              <w:suppressAutoHyphens/>
              <w:ind w:firstLine="567"/>
              <w:jc w:val="center"/>
              <w:rPr>
                <w:rFonts w:ascii="Times New Roman" w:hAnsi="Times New Roman" w:cs="Times New Roman"/>
                <w:b/>
                <w:bCs/>
                <w:lang w:val="uk-UA"/>
              </w:rPr>
            </w:pPr>
            <w:r w:rsidRPr="00BF28F2">
              <w:rPr>
                <w:rFonts w:ascii="Times New Roman" w:hAnsi="Times New Roman" w:cs="Times New Roman"/>
                <w:b/>
                <w:bCs/>
                <w:lang w:val="uk-UA"/>
              </w:rPr>
              <w:t>Вибіркові види діяльності (робіт)</w:t>
            </w:r>
          </w:p>
        </w:tc>
      </w:tr>
      <w:tr w:rsidR="00CB7D66" w:rsidRPr="008063F3">
        <w:trPr>
          <w:trHeight w:val="20"/>
        </w:trPr>
        <w:tc>
          <w:tcPr>
            <w:tcW w:w="536" w:type="dxa"/>
            <w:tcBorders>
              <w:top w:val="single" w:sz="4" w:space="0" w:color="000000"/>
              <w:left w:val="single" w:sz="4" w:space="0" w:color="000000"/>
              <w:bottom w:val="single" w:sz="4" w:space="0" w:color="000000"/>
              <w:right w:val="nil"/>
            </w:tcBorders>
          </w:tcPr>
          <w:p w:rsidR="00CB7D66" w:rsidRPr="00BF28F2" w:rsidRDefault="00CB7D66" w:rsidP="009023CA">
            <w:pPr>
              <w:widowControl w:val="0"/>
              <w:suppressAutoHyphens/>
              <w:jc w:val="center"/>
              <w:rPr>
                <w:rFonts w:ascii="Times New Roman" w:hAnsi="Times New Roman" w:cs="Times New Roman"/>
                <w:lang w:val="uk-UA"/>
              </w:rPr>
            </w:pPr>
            <w:r w:rsidRPr="00BF28F2">
              <w:rPr>
                <w:rFonts w:ascii="Times New Roman" w:hAnsi="Times New Roman" w:cs="Times New Roman"/>
                <w:lang w:val="uk-UA"/>
              </w:rPr>
              <w:t>1</w:t>
            </w:r>
          </w:p>
        </w:tc>
        <w:tc>
          <w:tcPr>
            <w:tcW w:w="4709" w:type="dxa"/>
            <w:tcBorders>
              <w:top w:val="single" w:sz="4" w:space="0" w:color="000000"/>
              <w:left w:val="single" w:sz="4" w:space="0" w:color="000000"/>
              <w:bottom w:val="single" w:sz="4" w:space="0" w:color="000000"/>
              <w:right w:val="nil"/>
            </w:tcBorders>
          </w:tcPr>
          <w:p w:rsidR="00CB7D66" w:rsidRPr="00BF28F2" w:rsidRDefault="00CB7D66" w:rsidP="009023CA">
            <w:pPr>
              <w:pStyle w:val="BodyText2"/>
              <w:widowControl w:val="0"/>
              <w:suppressAutoHyphens/>
              <w:spacing w:after="0" w:line="240" w:lineRule="auto"/>
              <w:jc w:val="both"/>
              <w:rPr>
                <w:rFonts w:ascii="Times New Roman" w:hAnsi="Times New Roman" w:cs="Times New Roman"/>
              </w:rPr>
            </w:pPr>
            <w:r w:rsidRPr="00BF28F2">
              <w:rPr>
                <w:rFonts w:ascii="Times New Roman" w:hAnsi="Times New Roman" w:cs="Times New Roman"/>
              </w:rPr>
              <w:t>- участь у наукових, науково-практичних конференціях, олімпіадах;</w:t>
            </w:r>
          </w:p>
          <w:p w:rsidR="00CB7D66" w:rsidRPr="00BF28F2" w:rsidRDefault="00CB7D66" w:rsidP="009023CA">
            <w:pPr>
              <w:widowControl w:val="0"/>
              <w:suppressAutoHyphens/>
              <w:jc w:val="both"/>
              <w:rPr>
                <w:rFonts w:ascii="Times New Roman" w:hAnsi="Times New Roman" w:cs="Times New Roman"/>
                <w:caps/>
                <w:lang w:val="uk-UA"/>
              </w:rPr>
            </w:pPr>
            <w:r w:rsidRPr="00BF28F2">
              <w:rPr>
                <w:rFonts w:ascii="Times New Roman" w:hAnsi="Times New Roman" w:cs="Times New Roman"/>
                <w:lang w:val="uk-UA"/>
              </w:rPr>
              <w:t>- підготовка наукової статті, наукової роботи на конкурс;</w:t>
            </w:r>
          </w:p>
        </w:tc>
        <w:tc>
          <w:tcPr>
            <w:tcW w:w="1121" w:type="dxa"/>
            <w:tcBorders>
              <w:top w:val="single" w:sz="4" w:space="0" w:color="000000"/>
              <w:left w:val="single" w:sz="4" w:space="0" w:color="000000"/>
              <w:bottom w:val="single" w:sz="4" w:space="0" w:color="000000"/>
              <w:right w:val="single" w:sz="4" w:space="0" w:color="auto"/>
            </w:tcBorders>
          </w:tcPr>
          <w:p w:rsidR="00CB7D66" w:rsidRPr="00BF28F2" w:rsidRDefault="00CB7D66" w:rsidP="009023CA">
            <w:pPr>
              <w:widowControl w:val="0"/>
              <w:suppressAutoHyphens/>
              <w:snapToGrid w:val="0"/>
              <w:ind w:firstLine="567"/>
              <w:jc w:val="center"/>
              <w:rPr>
                <w:rFonts w:ascii="Times New Roman" w:hAnsi="Times New Roman" w:cs="Times New Roman"/>
                <w:lang w:val="uk-UA" w:eastAsia="zh-CN"/>
              </w:rPr>
            </w:pPr>
          </w:p>
        </w:tc>
        <w:tc>
          <w:tcPr>
            <w:tcW w:w="1134" w:type="dxa"/>
            <w:tcBorders>
              <w:top w:val="single" w:sz="4" w:space="0" w:color="000000"/>
              <w:left w:val="single" w:sz="4" w:space="0" w:color="auto"/>
              <w:bottom w:val="single" w:sz="4" w:space="0" w:color="000000"/>
              <w:right w:val="nil"/>
            </w:tcBorders>
          </w:tcPr>
          <w:p w:rsidR="00CB7D66" w:rsidRPr="00BF28F2" w:rsidRDefault="00CB7D66" w:rsidP="009023CA">
            <w:pPr>
              <w:widowControl w:val="0"/>
              <w:suppressAutoHyphens/>
              <w:snapToGrid w:val="0"/>
              <w:ind w:firstLine="567"/>
              <w:jc w:val="center"/>
              <w:rPr>
                <w:rFonts w:ascii="Times New Roman" w:hAnsi="Times New Roman" w:cs="Times New Roman"/>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CB7D66" w:rsidRPr="00BF28F2" w:rsidRDefault="00CB7D66" w:rsidP="009023CA">
            <w:pPr>
              <w:widowControl w:val="0"/>
              <w:suppressAutoHyphens/>
              <w:snapToGrid w:val="0"/>
              <w:ind w:firstLine="567"/>
              <w:jc w:val="center"/>
              <w:rPr>
                <w:rFonts w:ascii="Times New Roman" w:hAnsi="Times New Roman" w:cs="Times New Roman"/>
                <w:lang w:val="uk-UA" w:eastAsia="zh-CN"/>
              </w:rPr>
            </w:pPr>
          </w:p>
        </w:tc>
        <w:tc>
          <w:tcPr>
            <w:tcW w:w="1248" w:type="dxa"/>
            <w:tcBorders>
              <w:top w:val="single" w:sz="4" w:space="0" w:color="000000"/>
              <w:left w:val="single" w:sz="4" w:space="0" w:color="auto"/>
              <w:bottom w:val="single" w:sz="4" w:space="0" w:color="000000"/>
              <w:right w:val="nil"/>
            </w:tcBorders>
          </w:tcPr>
          <w:p w:rsidR="00CB7D66" w:rsidRPr="00BF28F2" w:rsidRDefault="00CB7D66" w:rsidP="009023CA">
            <w:pPr>
              <w:widowControl w:val="0"/>
              <w:suppressAutoHyphens/>
              <w:snapToGrid w:val="0"/>
              <w:ind w:firstLine="567"/>
              <w:jc w:val="center"/>
              <w:rPr>
                <w:rFonts w:ascii="Times New Roman" w:hAnsi="Times New Roman" w:cs="Times New Roman"/>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CB7D66" w:rsidRPr="00BF28F2" w:rsidRDefault="00CB7D66" w:rsidP="009023CA">
            <w:pPr>
              <w:widowControl w:val="0"/>
              <w:suppressAutoHyphens/>
              <w:snapToGrid w:val="0"/>
              <w:rPr>
                <w:rFonts w:ascii="Times New Roman" w:hAnsi="Times New Roman" w:cs="Times New Roman"/>
                <w:b/>
                <w:bCs/>
                <w:lang w:val="uk-UA" w:eastAsia="zh-CN"/>
              </w:rPr>
            </w:pPr>
            <w:r w:rsidRPr="00BF28F2">
              <w:rPr>
                <w:rFonts w:ascii="Times New Roman" w:hAnsi="Times New Roman" w:cs="Times New Roman"/>
                <w:b/>
                <w:bCs/>
                <w:lang w:val="uk-UA"/>
              </w:rPr>
              <w:t>max 10</w:t>
            </w:r>
          </w:p>
        </w:tc>
      </w:tr>
    </w:tbl>
    <w:p w:rsidR="00CB7D66" w:rsidRDefault="00CB7D66" w:rsidP="00DA2689">
      <w:pPr>
        <w:spacing w:after="0" w:line="240" w:lineRule="auto"/>
        <w:ind w:firstLine="708"/>
        <w:rPr>
          <w:rFonts w:ascii="Times New Roman" w:hAnsi="Times New Roman" w:cs="Times New Roman"/>
          <w:b/>
          <w:bCs/>
          <w:sz w:val="28"/>
          <w:szCs w:val="28"/>
          <w:lang w:val="uk-UA"/>
        </w:rPr>
      </w:pPr>
      <w:r w:rsidRPr="00180C60">
        <w:rPr>
          <w:rFonts w:ascii="Times New Roman" w:hAnsi="Times New Roman" w:cs="Times New Roman"/>
          <w:b/>
          <w:bCs/>
          <w:sz w:val="28"/>
          <w:szCs w:val="28"/>
          <w:lang w:val="uk-UA"/>
        </w:rPr>
        <w:t xml:space="preserve">Модуль 1. </w:t>
      </w:r>
      <w:r>
        <w:rPr>
          <w:rFonts w:ascii="Times New Roman" w:hAnsi="Times New Roman" w:cs="Times New Roman"/>
          <w:b/>
          <w:bCs/>
          <w:sz w:val="28"/>
          <w:szCs w:val="28"/>
          <w:lang w:val="uk-UA"/>
        </w:rPr>
        <w:t>Предмет філософії. Світовий філософський процес (32 бали)</w:t>
      </w:r>
    </w:p>
    <w:p w:rsidR="00CB7D66" w:rsidRPr="00F94DF0" w:rsidRDefault="00CB7D66" w:rsidP="00DA2689">
      <w:pPr>
        <w:spacing w:after="0" w:line="240" w:lineRule="auto"/>
        <w:ind w:firstLine="708"/>
        <w:jc w:val="both"/>
        <w:rPr>
          <w:rFonts w:ascii="Times New Roman" w:hAnsi="Times New Roman" w:cs="Times New Roman"/>
          <w:b/>
          <w:bCs/>
          <w:sz w:val="28"/>
          <w:szCs w:val="28"/>
          <w:lang w:val="uk-UA"/>
        </w:rPr>
      </w:pPr>
      <w:r w:rsidRPr="00F94DF0">
        <w:rPr>
          <w:rFonts w:ascii="Times New Roman" w:hAnsi="Times New Roman" w:cs="Times New Roman"/>
          <w:b/>
          <w:bCs/>
          <w:sz w:val="28"/>
          <w:szCs w:val="28"/>
        </w:rPr>
        <w:t xml:space="preserve">Перший </w:t>
      </w:r>
      <w:r w:rsidRPr="00F94DF0">
        <w:rPr>
          <w:rFonts w:ascii="Times New Roman" w:hAnsi="Times New Roman" w:cs="Times New Roman"/>
          <w:b/>
          <w:bCs/>
          <w:sz w:val="28"/>
          <w:szCs w:val="28"/>
          <w:lang w:val="uk-UA"/>
        </w:rPr>
        <w:t xml:space="preserve">модуль </w:t>
      </w:r>
      <w:r w:rsidRPr="00F94DF0">
        <w:rPr>
          <w:rFonts w:ascii="Times New Roman" w:hAnsi="Times New Roman" w:cs="Times New Roman"/>
          <w:sz w:val="28"/>
          <w:szCs w:val="28"/>
        </w:rPr>
        <w:t xml:space="preserve">включає в себе </w:t>
      </w:r>
      <w:r>
        <w:rPr>
          <w:rFonts w:ascii="Times New Roman" w:hAnsi="Times New Roman" w:cs="Times New Roman"/>
          <w:sz w:val="28"/>
          <w:szCs w:val="28"/>
          <w:lang w:val="uk-UA"/>
        </w:rPr>
        <w:t>6</w:t>
      </w:r>
      <w:r w:rsidRPr="00F94DF0">
        <w:rPr>
          <w:rFonts w:ascii="Times New Roman" w:hAnsi="Times New Roman" w:cs="Times New Roman"/>
          <w:sz w:val="28"/>
          <w:szCs w:val="28"/>
        </w:rPr>
        <w:t xml:space="preserve"> лекції </w:t>
      </w:r>
      <w:r w:rsidRPr="00F94DF0">
        <w:rPr>
          <w:rFonts w:ascii="Times New Roman" w:hAnsi="Times New Roman" w:cs="Times New Roman"/>
          <w:sz w:val="28"/>
          <w:szCs w:val="28"/>
          <w:lang w:val="uk-UA"/>
        </w:rPr>
        <w:t xml:space="preserve">та </w:t>
      </w:r>
      <w:r>
        <w:rPr>
          <w:rFonts w:ascii="Times New Roman" w:hAnsi="Times New Roman" w:cs="Times New Roman"/>
          <w:sz w:val="28"/>
          <w:szCs w:val="28"/>
          <w:lang w:val="uk-UA"/>
        </w:rPr>
        <w:t>6</w:t>
      </w:r>
      <w:r w:rsidRPr="00F94DF0">
        <w:rPr>
          <w:rFonts w:ascii="Times New Roman" w:hAnsi="Times New Roman" w:cs="Times New Roman"/>
          <w:sz w:val="28"/>
          <w:szCs w:val="28"/>
        </w:rPr>
        <w:t xml:space="preserve"> </w:t>
      </w:r>
      <w:r w:rsidRPr="00F94DF0">
        <w:rPr>
          <w:rFonts w:ascii="Times New Roman" w:hAnsi="Times New Roman" w:cs="Times New Roman"/>
          <w:sz w:val="28"/>
          <w:szCs w:val="28"/>
          <w:lang w:val="uk-UA"/>
        </w:rPr>
        <w:t>семінар</w:t>
      </w:r>
      <w:r>
        <w:rPr>
          <w:rFonts w:ascii="Times New Roman" w:hAnsi="Times New Roman" w:cs="Times New Roman"/>
          <w:sz w:val="28"/>
          <w:szCs w:val="28"/>
          <w:lang w:val="uk-UA"/>
        </w:rPr>
        <w:t>ів</w:t>
      </w:r>
      <w:r w:rsidRPr="00F94DF0">
        <w:rPr>
          <w:rFonts w:ascii="Times New Roman" w:hAnsi="Times New Roman" w:cs="Times New Roman"/>
          <w:sz w:val="28"/>
          <w:szCs w:val="28"/>
          <w:lang w:val="uk-UA"/>
        </w:rPr>
        <w:t xml:space="preserve">. Максимальний бал за підготовлений конспект тез лекційного матеріалу – </w:t>
      </w:r>
      <w:r>
        <w:rPr>
          <w:rFonts w:ascii="Times New Roman" w:hAnsi="Times New Roman" w:cs="Times New Roman"/>
          <w:sz w:val="28"/>
          <w:szCs w:val="28"/>
          <w:lang w:val="uk-UA"/>
        </w:rPr>
        <w:t>1</w:t>
      </w:r>
      <w:r w:rsidRPr="00F94DF0">
        <w:rPr>
          <w:rFonts w:ascii="Times New Roman" w:hAnsi="Times New Roman" w:cs="Times New Roman"/>
          <w:sz w:val="28"/>
          <w:szCs w:val="28"/>
          <w:lang w:val="uk-UA"/>
        </w:rPr>
        <w:t xml:space="preserve"> бал. Максимальний бал за роботу на семінарі </w:t>
      </w:r>
      <w:r>
        <w:rPr>
          <w:rFonts w:ascii="Times New Roman" w:hAnsi="Times New Roman" w:cs="Times New Roman"/>
          <w:sz w:val="28"/>
          <w:szCs w:val="28"/>
          <w:lang w:val="uk-UA"/>
        </w:rPr>
        <w:t>2,</w:t>
      </w:r>
      <w:r w:rsidRPr="00F94DF0">
        <w:rPr>
          <w:rFonts w:ascii="Times New Roman" w:hAnsi="Times New Roman" w:cs="Times New Roman"/>
          <w:sz w:val="28"/>
          <w:szCs w:val="28"/>
          <w:lang w:val="uk-UA"/>
        </w:rPr>
        <w:t>5 балів. Максимальна кількість балів за виконану самостійн</w:t>
      </w:r>
      <w:r>
        <w:rPr>
          <w:rFonts w:ascii="Times New Roman" w:hAnsi="Times New Roman" w:cs="Times New Roman"/>
          <w:sz w:val="28"/>
          <w:szCs w:val="28"/>
          <w:lang w:val="uk-UA"/>
        </w:rPr>
        <w:t>у</w:t>
      </w:r>
      <w:r w:rsidRPr="00F94DF0">
        <w:rPr>
          <w:rFonts w:ascii="Times New Roman" w:hAnsi="Times New Roman" w:cs="Times New Roman"/>
          <w:sz w:val="28"/>
          <w:szCs w:val="28"/>
          <w:lang w:val="uk-UA"/>
        </w:rPr>
        <w:t xml:space="preserve"> робот</w:t>
      </w:r>
      <w:r>
        <w:rPr>
          <w:rFonts w:ascii="Times New Roman" w:hAnsi="Times New Roman" w:cs="Times New Roman"/>
          <w:sz w:val="28"/>
          <w:szCs w:val="28"/>
          <w:lang w:val="uk-UA"/>
        </w:rPr>
        <w:t>у</w:t>
      </w:r>
      <w:r w:rsidRPr="00F94DF0">
        <w:rPr>
          <w:rFonts w:ascii="Times New Roman" w:hAnsi="Times New Roman" w:cs="Times New Roman"/>
          <w:sz w:val="28"/>
          <w:szCs w:val="28"/>
          <w:lang w:val="uk-UA"/>
        </w:rPr>
        <w:t xml:space="preserve"> </w:t>
      </w:r>
      <w:r>
        <w:rPr>
          <w:rFonts w:ascii="Times New Roman" w:hAnsi="Times New Roman" w:cs="Times New Roman"/>
          <w:sz w:val="28"/>
          <w:szCs w:val="28"/>
          <w:lang w:val="uk-UA"/>
        </w:rPr>
        <w:t>(есе)</w:t>
      </w:r>
      <w:r w:rsidRPr="00F94DF0">
        <w:rPr>
          <w:rFonts w:ascii="Times New Roman" w:hAnsi="Times New Roman" w:cs="Times New Roman"/>
          <w:sz w:val="28"/>
          <w:szCs w:val="28"/>
          <w:lang w:val="uk-UA"/>
        </w:rPr>
        <w:t xml:space="preserve">– </w:t>
      </w:r>
      <w:r>
        <w:rPr>
          <w:rFonts w:ascii="Times New Roman" w:hAnsi="Times New Roman" w:cs="Times New Roman"/>
          <w:sz w:val="28"/>
          <w:szCs w:val="28"/>
          <w:lang w:val="uk-UA"/>
        </w:rPr>
        <w:t>10</w:t>
      </w:r>
      <w:r w:rsidRPr="00F94DF0">
        <w:rPr>
          <w:rFonts w:ascii="Times New Roman" w:hAnsi="Times New Roman" w:cs="Times New Roman"/>
          <w:sz w:val="28"/>
          <w:szCs w:val="28"/>
          <w:lang w:val="uk-UA"/>
        </w:rPr>
        <w:t xml:space="preserve"> бал</w:t>
      </w:r>
      <w:r>
        <w:rPr>
          <w:rFonts w:ascii="Times New Roman" w:hAnsi="Times New Roman" w:cs="Times New Roman"/>
          <w:sz w:val="28"/>
          <w:szCs w:val="28"/>
          <w:lang w:val="uk-UA"/>
        </w:rPr>
        <w:t>ів</w:t>
      </w:r>
      <w:r w:rsidRPr="00F94DF0">
        <w:rPr>
          <w:rFonts w:ascii="Times New Roman" w:hAnsi="Times New Roman" w:cs="Times New Roman"/>
          <w:sz w:val="28"/>
          <w:szCs w:val="28"/>
          <w:lang w:val="uk-UA"/>
        </w:rPr>
        <w:t>.</w:t>
      </w:r>
      <w:r w:rsidRPr="007A6589">
        <w:rPr>
          <w:rFonts w:ascii="Times New Roman" w:hAnsi="Times New Roman" w:cs="Times New Roman"/>
          <w:sz w:val="28"/>
          <w:szCs w:val="28"/>
          <w:lang w:val="uk-UA"/>
        </w:rPr>
        <w:t xml:space="preserve"> </w:t>
      </w:r>
      <w:r w:rsidRPr="00F94DF0">
        <w:rPr>
          <w:rFonts w:ascii="Times New Roman" w:hAnsi="Times New Roman" w:cs="Times New Roman"/>
          <w:sz w:val="28"/>
          <w:szCs w:val="28"/>
          <w:lang w:val="uk-UA"/>
        </w:rPr>
        <w:t>Якщо самостійна робота за модуль виконана у відповідні терміни нараховується додатковий бал.</w:t>
      </w:r>
    </w:p>
    <w:p w:rsidR="00CB7D66" w:rsidRPr="00180C60" w:rsidRDefault="00CB7D66" w:rsidP="00DA2689">
      <w:pPr>
        <w:spacing w:after="0" w:line="240" w:lineRule="auto"/>
        <w:ind w:firstLine="708"/>
        <w:rPr>
          <w:rFonts w:ascii="Times New Roman" w:hAnsi="Times New Roman" w:cs="Times New Roman"/>
          <w:b/>
          <w:bCs/>
          <w:sz w:val="28"/>
          <w:szCs w:val="28"/>
          <w:lang w:val="uk-UA"/>
        </w:rPr>
      </w:pPr>
      <w:r w:rsidRPr="00180C60">
        <w:rPr>
          <w:rFonts w:ascii="Times New Roman" w:hAnsi="Times New Roman" w:cs="Times New Roman"/>
          <w:b/>
          <w:bCs/>
          <w:sz w:val="28"/>
          <w:szCs w:val="28"/>
          <w:lang w:val="uk-UA"/>
        </w:rPr>
        <w:t xml:space="preserve">Модуль 2. </w:t>
      </w:r>
      <w:r>
        <w:rPr>
          <w:rFonts w:ascii="Times New Roman" w:hAnsi="Times New Roman" w:cs="Times New Roman"/>
          <w:b/>
          <w:bCs/>
          <w:sz w:val="28"/>
          <w:szCs w:val="28"/>
          <w:lang w:val="uk-UA"/>
        </w:rPr>
        <w:t>Основні розділи та проблеми сучасної філософії (28 балів)</w:t>
      </w:r>
    </w:p>
    <w:p w:rsidR="00CB7D66" w:rsidRDefault="00CB7D66" w:rsidP="00DA2689">
      <w:pPr>
        <w:spacing w:after="0" w:line="240" w:lineRule="auto"/>
        <w:jc w:val="both"/>
        <w:rPr>
          <w:rFonts w:ascii="Times New Roman" w:hAnsi="Times New Roman" w:cs="Times New Roman"/>
          <w:sz w:val="28"/>
          <w:szCs w:val="28"/>
          <w:lang w:val="uk-UA"/>
        </w:rPr>
      </w:pPr>
      <w:r>
        <w:rPr>
          <w:rFonts w:ascii="Times New Roman" w:hAnsi="Times New Roman" w:cs="Times New Roman"/>
          <w:b/>
          <w:bCs/>
          <w:sz w:val="28"/>
          <w:szCs w:val="28"/>
          <w:lang w:val="uk-UA"/>
        </w:rPr>
        <w:t>Другий</w:t>
      </w:r>
      <w:r w:rsidRPr="00F94DF0">
        <w:rPr>
          <w:rFonts w:ascii="Times New Roman" w:hAnsi="Times New Roman" w:cs="Times New Roman"/>
          <w:b/>
          <w:bCs/>
          <w:sz w:val="28"/>
          <w:szCs w:val="28"/>
        </w:rPr>
        <w:t xml:space="preserve"> </w:t>
      </w:r>
      <w:r w:rsidRPr="00F94DF0">
        <w:rPr>
          <w:rFonts w:ascii="Times New Roman" w:hAnsi="Times New Roman" w:cs="Times New Roman"/>
          <w:b/>
          <w:bCs/>
          <w:sz w:val="28"/>
          <w:szCs w:val="28"/>
          <w:lang w:val="uk-UA"/>
        </w:rPr>
        <w:t xml:space="preserve">модуль </w:t>
      </w:r>
      <w:r w:rsidRPr="00F94DF0">
        <w:rPr>
          <w:rFonts w:ascii="Times New Roman" w:hAnsi="Times New Roman" w:cs="Times New Roman"/>
          <w:sz w:val="28"/>
          <w:szCs w:val="28"/>
        </w:rPr>
        <w:t xml:space="preserve">включає в себе </w:t>
      </w:r>
      <w:r>
        <w:rPr>
          <w:rFonts w:ascii="Times New Roman" w:hAnsi="Times New Roman" w:cs="Times New Roman"/>
          <w:sz w:val="28"/>
          <w:szCs w:val="28"/>
          <w:lang w:val="uk-UA"/>
        </w:rPr>
        <w:t>5</w:t>
      </w:r>
      <w:r w:rsidRPr="00F94DF0">
        <w:rPr>
          <w:rFonts w:ascii="Times New Roman" w:hAnsi="Times New Roman" w:cs="Times New Roman"/>
          <w:sz w:val="28"/>
          <w:szCs w:val="28"/>
        </w:rPr>
        <w:t xml:space="preserve"> лекції </w:t>
      </w:r>
      <w:r w:rsidRPr="00F94DF0">
        <w:rPr>
          <w:rFonts w:ascii="Times New Roman" w:hAnsi="Times New Roman" w:cs="Times New Roman"/>
          <w:sz w:val="28"/>
          <w:szCs w:val="28"/>
          <w:lang w:val="uk-UA"/>
        </w:rPr>
        <w:t xml:space="preserve">та </w:t>
      </w:r>
      <w:r>
        <w:rPr>
          <w:rFonts w:ascii="Times New Roman" w:hAnsi="Times New Roman" w:cs="Times New Roman"/>
          <w:sz w:val="28"/>
          <w:szCs w:val="28"/>
          <w:lang w:val="uk-UA"/>
        </w:rPr>
        <w:t>5</w:t>
      </w:r>
      <w:r w:rsidRPr="00F94DF0">
        <w:rPr>
          <w:rFonts w:ascii="Times New Roman" w:hAnsi="Times New Roman" w:cs="Times New Roman"/>
          <w:sz w:val="28"/>
          <w:szCs w:val="28"/>
        </w:rPr>
        <w:t xml:space="preserve"> </w:t>
      </w:r>
      <w:r w:rsidRPr="00F94DF0">
        <w:rPr>
          <w:rFonts w:ascii="Times New Roman" w:hAnsi="Times New Roman" w:cs="Times New Roman"/>
          <w:sz w:val="28"/>
          <w:szCs w:val="28"/>
          <w:lang w:val="uk-UA"/>
        </w:rPr>
        <w:t>семінар</w:t>
      </w:r>
      <w:r>
        <w:rPr>
          <w:rFonts w:ascii="Times New Roman" w:hAnsi="Times New Roman" w:cs="Times New Roman"/>
          <w:sz w:val="28"/>
          <w:szCs w:val="28"/>
          <w:lang w:val="uk-UA"/>
        </w:rPr>
        <w:t>ів</w:t>
      </w:r>
      <w:r w:rsidRPr="00F94DF0">
        <w:rPr>
          <w:rFonts w:ascii="Times New Roman" w:hAnsi="Times New Roman" w:cs="Times New Roman"/>
          <w:sz w:val="28"/>
          <w:szCs w:val="28"/>
          <w:lang w:val="uk-UA"/>
        </w:rPr>
        <w:t xml:space="preserve">. Максимальний бал за підготовлений конспект тез лекційного матеріалу – </w:t>
      </w:r>
      <w:r>
        <w:rPr>
          <w:rFonts w:ascii="Times New Roman" w:hAnsi="Times New Roman" w:cs="Times New Roman"/>
          <w:sz w:val="28"/>
          <w:szCs w:val="28"/>
          <w:lang w:val="uk-UA"/>
        </w:rPr>
        <w:t>1</w:t>
      </w:r>
      <w:r w:rsidRPr="00F94DF0">
        <w:rPr>
          <w:rFonts w:ascii="Times New Roman" w:hAnsi="Times New Roman" w:cs="Times New Roman"/>
          <w:sz w:val="28"/>
          <w:szCs w:val="28"/>
          <w:lang w:val="uk-UA"/>
        </w:rPr>
        <w:t xml:space="preserve"> бал. Максимальний бал за роботу на семінарі </w:t>
      </w:r>
      <w:r>
        <w:rPr>
          <w:rFonts w:ascii="Times New Roman" w:hAnsi="Times New Roman" w:cs="Times New Roman"/>
          <w:sz w:val="28"/>
          <w:szCs w:val="28"/>
          <w:lang w:val="uk-UA"/>
        </w:rPr>
        <w:t>2,</w:t>
      </w:r>
      <w:r w:rsidRPr="00F94DF0">
        <w:rPr>
          <w:rFonts w:ascii="Times New Roman" w:hAnsi="Times New Roman" w:cs="Times New Roman"/>
          <w:sz w:val="28"/>
          <w:szCs w:val="28"/>
          <w:lang w:val="uk-UA"/>
        </w:rPr>
        <w:t>5 балів. Максимальна кількість балів за виконану самостійн</w:t>
      </w:r>
      <w:r>
        <w:rPr>
          <w:rFonts w:ascii="Times New Roman" w:hAnsi="Times New Roman" w:cs="Times New Roman"/>
          <w:sz w:val="28"/>
          <w:szCs w:val="28"/>
          <w:lang w:val="uk-UA"/>
        </w:rPr>
        <w:t>у</w:t>
      </w:r>
      <w:r w:rsidRPr="00F94DF0">
        <w:rPr>
          <w:rFonts w:ascii="Times New Roman" w:hAnsi="Times New Roman" w:cs="Times New Roman"/>
          <w:sz w:val="28"/>
          <w:szCs w:val="28"/>
          <w:lang w:val="uk-UA"/>
        </w:rPr>
        <w:t xml:space="preserve"> робот</w:t>
      </w:r>
      <w:r>
        <w:rPr>
          <w:rFonts w:ascii="Times New Roman" w:hAnsi="Times New Roman" w:cs="Times New Roman"/>
          <w:sz w:val="28"/>
          <w:szCs w:val="28"/>
          <w:lang w:val="uk-UA"/>
        </w:rPr>
        <w:t>у (тестування)</w:t>
      </w:r>
      <w:r w:rsidRPr="00F94DF0">
        <w:rPr>
          <w:rFonts w:ascii="Times New Roman" w:hAnsi="Times New Roman" w:cs="Times New Roman"/>
          <w:sz w:val="28"/>
          <w:szCs w:val="28"/>
          <w:lang w:val="uk-UA"/>
        </w:rPr>
        <w:t xml:space="preserve"> – </w:t>
      </w:r>
      <w:r>
        <w:rPr>
          <w:rFonts w:ascii="Times New Roman" w:hAnsi="Times New Roman" w:cs="Times New Roman"/>
          <w:sz w:val="28"/>
          <w:szCs w:val="28"/>
          <w:lang w:val="uk-UA"/>
        </w:rPr>
        <w:t>10</w:t>
      </w:r>
      <w:r w:rsidRPr="00F94DF0">
        <w:rPr>
          <w:rFonts w:ascii="Times New Roman" w:hAnsi="Times New Roman" w:cs="Times New Roman"/>
          <w:sz w:val="28"/>
          <w:szCs w:val="28"/>
          <w:lang w:val="uk-UA"/>
        </w:rPr>
        <w:t xml:space="preserve"> бал</w:t>
      </w:r>
      <w:r>
        <w:rPr>
          <w:rFonts w:ascii="Times New Roman" w:hAnsi="Times New Roman" w:cs="Times New Roman"/>
          <w:sz w:val="28"/>
          <w:szCs w:val="28"/>
          <w:lang w:val="uk-UA"/>
        </w:rPr>
        <w:t>ів</w:t>
      </w:r>
      <w:r w:rsidRPr="00F94DF0">
        <w:rPr>
          <w:rFonts w:ascii="Times New Roman" w:hAnsi="Times New Roman" w:cs="Times New Roman"/>
          <w:sz w:val="28"/>
          <w:szCs w:val="28"/>
          <w:lang w:val="uk-UA"/>
        </w:rPr>
        <w:t>. Якщо самостійна робота за модуль виконана у відповідні терміни нараховується додатков</w:t>
      </w:r>
      <w:r>
        <w:rPr>
          <w:rFonts w:ascii="Times New Roman" w:hAnsi="Times New Roman" w:cs="Times New Roman"/>
          <w:sz w:val="28"/>
          <w:szCs w:val="28"/>
          <w:lang w:val="uk-UA"/>
        </w:rPr>
        <w:t>о</w:t>
      </w:r>
      <w:r w:rsidRPr="00F94DF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0,5 </w:t>
      </w:r>
      <w:r w:rsidRPr="00F94DF0">
        <w:rPr>
          <w:rFonts w:ascii="Times New Roman" w:hAnsi="Times New Roman" w:cs="Times New Roman"/>
          <w:sz w:val="28"/>
          <w:szCs w:val="28"/>
          <w:lang w:val="uk-UA"/>
        </w:rPr>
        <w:t>бал</w:t>
      </w:r>
      <w:r>
        <w:rPr>
          <w:rFonts w:ascii="Times New Roman" w:hAnsi="Times New Roman" w:cs="Times New Roman"/>
          <w:sz w:val="28"/>
          <w:szCs w:val="28"/>
          <w:lang w:val="uk-UA"/>
        </w:rPr>
        <w:t>а</w:t>
      </w:r>
      <w:r w:rsidRPr="00F94DF0">
        <w:rPr>
          <w:rFonts w:ascii="Times New Roman" w:hAnsi="Times New Roman" w:cs="Times New Roman"/>
          <w:sz w:val="28"/>
          <w:szCs w:val="28"/>
          <w:lang w:val="uk-UA"/>
        </w:rPr>
        <w:t>.</w:t>
      </w:r>
    </w:p>
    <w:p w:rsidR="00CB7D66" w:rsidRDefault="00CB7D66" w:rsidP="00DA2689">
      <w:pPr>
        <w:spacing w:after="0" w:line="240" w:lineRule="auto"/>
        <w:rPr>
          <w:rFonts w:ascii="Times New Roman" w:hAnsi="Times New Roman" w:cs="Times New Roman"/>
          <w:sz w:val="28"/>
          <w:szCs w:val="28"/>
          <w:lang w:val="uk-UA"/>
        </w:rPr>
      </w:pPr>
    </w:p>
    <w:p w:rsidR="00CB7D66" w:rsidRPr="0089091B" w:rsidRDefault="00CB7D66" w:rsidP="00DA2689">
      <w:pPr>
        <w:spacing w:after="0" w:line="240" w:lineRule="auto"/>
        <w:rPr>
          <w:rFonts w:ascii="Times New Roman" w:hAnsi="Times New Roman" w:cs="Times New Roman"/>
          <w:i/>
          <w:iCs/>
          <w:sz w:val="28"/>
          <w:szCs w:val="28"/>
          <w:lang w:val="uk-UA"/>
        </w:rPr>
      </w:pPr>
      <w:r w:rsidRPr="0089091B">
        <w:rPr>
          <w:rFonts w:ascii="Times New Roman" w:hAnsi="Times New Roman" w:cs="Times New Roman"/>
          <w:i/>
          <w:iCs/>
          <w:sz w:val="28"/>
          <w:szCs w:val="28"/>
          <w:lang w:val="uk-UA"/>
        </w:rPr>
        <w:t>Критерії оцінювання та бали за лекційні матеріали:</w:t>
      </w:r>
    </w:p>
    <w:p w:rsidR="00CB7D66" w:rsidRPr="00325E78" w:rsidRDefault="00CB7D66" w:rsidP="00DA2689">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 xml:space="preserve">0 балів </w:t>
      </w:r>
      <w:r>
        <w:rPr>
          <w:rFonts w:ascii="Times New Roman" w:hAnsi="Times New Roman" w:cs="Times New Roman"/>
          <w:sz w:val="28"/>
          <w:szCs w:val="28"/>
          <w:lang w:val="uk-UA"/>
        </w:rPr>
        <w:t>–</w:t>
      </w:r>
      <w:r w:rsidRPr="00325E78">
        <w:rPr>
          <w:rFonts w:ascii="Times New Roman" w:hAnsi="Times New Roman" w:cs="Times New Roman"/>
          <w:sz w:val="28"/>
          <w:szCs w:val="28"/>
          <w:lang w:val="uk-UA"/>
        </w:rPr>
        <w:t xml:space="preserve"> конспект лекції відсутній; </w:t>
      </w:r>
    </w:p>
    <w:p w:rsidR="00CB7D66" w:rsidRPr="00325E78" w:rsidRDefault="00CB7D66" w:rsidP="00DA2689">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 xml:space="preserve">0,5 бала </w:t>
      </w:r>
      <w:r>
        <w:rPr>
          <w:rFonts w:ascii="Times New Roman" w:hAnsi="Times New Roman" w:cs="Times New Roman"/>
          <w:sz w:val="28"/>
          <w:szCs w:val="28"/>
          <w:lang w:val="uk-UA"/>
        </w:rPr>
        <w:t>–</w:t>
      </w:r>
      <w:r w:rsidRPr="00325E78">
        <w:rPr>
          <w:rFonts w:ascii="Times New Roman" w:hAnsi="Times New Roman" w:cs="Times New Roman"/>
          <w:sz w:val="28"/>
          <w:szCs w:val="28"/>
          <w:lang w:val="uk-UA"/>
        </w:rPr>
        <w:t xml:space="preserve"> конспект лекції є не повним (не всі питання відображені, не використовувалась рекомендована література);</w:t>
      </w:r>
    </w:p>
    <w:p w:rsidR="00CB7D66" w:rsidRPr="00325E78" w:rsidRDefault="00CB7D66" w:rsidP="00DA2689">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 xml:space="preserve">1 бал </w:t>
      </w:r>
      <w:r>
        <w:rPr>
          <w:rFonts w:ascii="Times New Roman" w:hAnsi="Times New Roman" w:cs="Times New Roman"/>
          <w:sz w:val="28"/>
          <w:szCs w:val="28"/>
          <w:lang w:val="uk-UA"/>
        </w:rPr>
        <w:t>–</w:t>
      </w:r>
      <w:r w:rsidRPr="00325E78">
        <w:rPr>
          <w:rFonts w:ascii="Times New Roman" w:hAnsi="Times New Roman" w:cs="Times New Roman"/>
          <w:sz w:val="28"/>
          <w:szCs w:val="28"/>
          <w:lang w:val="uk-UA"/>
        </w:rPr>
        <w:t xml:space="preserve"> конспект лекції є повним (розкриті всі питання, залучена додаткова література). </w:t>
      </w:r>
    </w:p>
    <w:p w:rsidR="00CB7D66" w:rsidRPr="00325E78" w:rsidRDefault="00CB7D66" w:rsidP="00DA2689">
      <w:pPr>
        <w:pStyle w:val="Default"/>
        <w:spacing w:before="240"/>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Робота на семінарі передбачає усну відповідь на питання, написання письмової або тестової роботи.</w:t>
      </w:r>
    </w:p>
    <w:p w:rsidR="00CB7D66" w:rsidRPr="00325E78" w:rsidRDefault="00CB7D66" w:rsidP="00DA2689">
      <w:pPr>
        <w:pStyle w:val="Default"/>
        <w:jc w:val="both"/>
        <w:rPr>
          <w:rFonts w:ascii="Times New Roman" w:hAnsi="Times New Roman" w:cs="Times New Roman"/>
          <w:i/>
          <w:iCs/>
          <w:sz w:val="28"/>
          <w:szCs w:val="28"/>
          <w:lang w:val="uk-UA"/>
        </w:rPr>
      </w:pPr>
      <w:r w:rsidRPr="00325E78">
        <w:rPr>
          <w:rFonts w:ascii="Times New Roman" w:hAnsi="Times New Roman" w:cs="Times New Roman"/>
          <w:i/>
          <w:iCs/>
          <w:sz w:val="28"/>
          <w:szCs w:val="28"/>
          <w:lang w:val="uk-UA"/>
        </w:rPr>
        <w:t>Для тестової письмової роботи застосовуються наступні критерії:</w:t>
      </w:r>
    </w:p>
    <w:p w:rsidR="00CB7D66" w:rsidRPr="00325E78" w:rsidRDefault="00CB7D66" w:rsidP="00DA2689">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0 балів – від 0 до 34 % правильних відповідей;</w:t>
      </w:r>
    </w:p>
    <w:p w:rsidR="00CB7D66" w:rsidRPr="00325E78" w:rsidRDefault="00CB7D66" w:rsidP="00DA2689">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0,5 бала – від 35 до 59 % правильних відповідей;</w:t>
      </w:r>
    </w:p>
    <w:p w:rsidR="00CB7D66" w:rsidRPr="00325E78" w:rsidRDefault="00CB7D66" w:rsidP="00DA2689">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1 бал – від 60 до 63 % правильних відповідей;</w:t>
      </w:r>
    </w:p>
    <w:p w:rsidR="00CB7D66" w:rsidRPr="00325E78" w:rsidRDefault="00CB7D66" w:rsidP="00DA2689">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1,5 бала – від 64 до 73 % правильних відповідей;</w:t>
      </w:r>
    </w:p>
    <w:p w:rsidR="00CB7D66" w:rsidRPr="00325E78" w:rsidRDefault="00CB7D66" w:rsidP="00DA2689">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2 бала – від 74 до 89 % правильних відповідей;</w:t>
      </w:r>
    </w:p>
    <w:p w:rsidR="00CB7D66" w:rsidRPr="00325E78" w:rsidRDefault="00CB7D66" w:rsidP="00DA2689">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 xml:space="preserve">2,5 бала </w:t>
      </w:r>
      <w:r>
        <w:rPr>
          <w:rFonts w:ascii="Times New Roman" w:hAnsi="Times New Roman" w:cs="Times New Roman"/>
          <w:sz w:val="28"/>
          <w:szCs w:val="28"/>
          <w:lang w:val="uk-UA"/>
        </w:rPr>
        <w:t>–</w:t>
      </w:r>
      <w:r w:rsidRPr="00325E78">
        <w:rPr>
          <w:rFonts w:ascii="Times New Roman" w:hAnsi="Times New Roman" w:cs="Times New Roman"/>
          <w:sz w:val="28"/>
          <w:szCs w:val="28"/>
          <w:lang w:val="uk-UA"/>
        </w:rPr>
        <w:t xml:space="preserve"> від 90 до 10 правильних відповідей.</w:t>
      </w:r>
    </w:p>
    <w:p w:rsidR="00CB7D66" w:rsidRPr="00325E78" w:rsidRDefault="00CB7D66" w:rsidP="00DA2689">
      <w:pPr>
        <w:pStyle w:val="Default"/>
        <w:jc w:val="both"/>
        <w:rPr>
          <w:rFonts w:ascii="Times New Roman" w:hAnsi="Times New Roman" w:cs="Times New Roman"/>
          <w:sz w:val="28"/>
          <w:szCs w:val="28"/>
          <w:lang w:val="uk-UA"/>
        </w:rPr>
      </w:pPr>
    </w:p>
    <w:p w:rsidR="00CB7D66" w:rsidRPr="00325E78" w:rsidRDefault="00CB7D66" w:rsidP="00DA2689">
      <w:pPr>
        <w:pStyle w:val="Default"/>
        <w:jc w:val="both"/>
        <w:rPr>
          <w:rFonts w:ascii="Times New Roman" w:hAnsi="Times New Roman" w:cs="Times New Roman"/>
          <w:i/>
          <w:iCs/>
          <w:sz w:val="28"/>
          <w:szCs w:val="28"/>
          <w:lang w:val="uk-UA"/>
        </w:rPr>
      </w:pPr>
      <w:r w:rsidRPr="00325E78">
        <w:rPr>
          <w:rFonts w:ascii="Times New Roman" w:hAnsi="Times New Roman" w:cs="Times New Roman"/>
          <w:i/>
          <w:iCs/>
          <w:sz w:val="28"/>
          <w:szCs w:val="28"/>
          <w:lang w:val="uk-UA"/>
        </w:rPr>
        <w:t>Для письмової роботи застосовуються наступні критерії:</w:t>
      </w:r>
    </w:p>
    <w:p w:rsidR="00CB7D66" w:rsidRPr="00325E78" w:rsidRDefault="00CB7D66" w:rsidP="00DA2689">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0 балів – навчальним матеріалом не володіє, окремі факти на рівні розпізнавання;</w:t>
      </w:r>
    </w:p>
    <w:p w:rsidR="00CB7D66" w:rsidRPr="00325E78" w:rsidRDefault="00CB7D66" w:rsidP="00DA2689">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1 бал – навчальний матеріал має фрагментований характер, містить грубі помилки, відсутня логіка викладу матеріалу;</w:t>
      </w:r>
    </w:p>
    <w:p w:rsidR="00CB7D66" w:rsidRPr="00325E78" w:rsidRDefault="00CB7D66" w:rsidP="00DA2689">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1,5 бала – виклад матеріалу має репродуктивний характер, не вистачає творчого осмислення проблем, не використовується додаткова література, присутні суттєві помилки;</w:t>
      </w:r>
    </w:p>
    <w:p w:rsidR="00CB7D66" w:rsidRPr="00325E78" w:rsidRDefault="00CB7D66" w:rsidP="00DA2689">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2 бала – самостійний виклад навчального матеріалу, використана додаткова література, матеріал має чітку логічну структуру, але присутні окремі помилки, відповідь на окремі питання не є повною;</w:t>
      </w:r>
    </w:p>
    <w:p w:rsidR="00CB7D66" w:rsidRPr="00325E78" w:rsidRDefault="00CB7D66" w:rsidP="00DA2689">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2,5 бала – самостійно і творчо викладено навчальний матеріал, використана додаткова література, матеріал має чітку логічну структуру, нестандартний підхід до розуміння окремих питань, відсутні суттєві помилки, відповідь є повною та містить необхідну кількість прикладів.</w:t>
      </w:r>
    </w:p>
    <w:p w:rsidR="00CB7D66" w:rsidRPr="00325E78" w:rsidRDefault="00CB7D66" w:rsidP="00DA2689">
      <w:pPr>
        <w:pStyle w:val="Default"/>
        <w:jc w:val="both"/>
        <w:rPr>
          <w:rFonts w:ascii="Times New Roman" w:hAnsi="Times New Roman" w:cs="Times New Roman"/>
          <w:sz w:val="28"/>
          <w:szCs w:val="28"/>
          <w:lang w:val="uk-UA"/>
        </w:rPr>
      </w:pPr>
    </w:p>
    <w:p w:rsidR="00CB7D66" w:rsidRPr="00325E78" w:rsidRDefault="00CB7D66" w:rsidP="00DA2689">
      <w:pPr>
        <w:pStyle w:val="Default"/>
        <w:jc w:val="both"/>
        <w:rPr>
          <w:rFonts w:ascii="Times New Roman" w:hAnsi="Times New Roman" w:cs="Times New Roman"/>
          <w:i/>
          <w:iCs/>
          <w:sz w:val="28"/>
          <w:szCs w:val="28"/>
          <w:lang w:val="uk-UA"/>
        </w:rPr>
      </w:pPr>
      <w:r w:rsidRPr="00325E78">
        <w:rPr>
          <w:rFonts w:ascii="Times New Roman" w:hAnsi="Times New Roman" w:cs="Times New Roman"/>
          <w:i/>
          <w:iCs/>
          <w:sz w:val="28"/>
          <w:szCs w:val="28"/>
          <w:lang w:val="uk-UA"/>
        </w:rPr>
        <w:t>Усна відповідь повинна відповідати наступним критеріям:</w:t>
      </w:r>
    </w:p>
    <w:p w:rsidR="00CB7D66" w:rsidRPr="00325E78" w:rsidRDefault="00CB7D66" w:rsidP="00DA2689">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0 балів – навчальним матеріалом не володіє, окремі факти на рівні розпізнавання;</w:t>
      </w:r>
    </w:p>
    <w:p w:rsidR="00CB7D66" w:rsidRPr="00325E78" w:rsidRDefault="00CB7D66" w:rsidP="00DA2689">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r w:rsidRPr="00325E78">
        <w:rPr>
          <w:rFonts w:ascii="Times New Roman" w:hAnsi="Times New Roman" w:cs="Times New Roman"/>
          <w:sz w:val="28"/>
          <w:szCs w:val="28"/>
          <w:lang w:val="uk-UA"/>
        </w:rPr>
        <w:t>бал – відповідь має фрагментований характер, містить грубі помилки, відсутня логіка викладу матеріалу, не здатен відповісти на запитання викладача;</w:t>
      </w:r>
    </w:p>
    <w:p w:rsidR="00CB7D66" w:rsidRPr="00325E78" w:rsidRDefault="00CB7D66" w:rsidP="00DA2689">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1,5 бала – відповідь має репродуктивний характер, не вистачає творчого осмислення проблем, при підготовці до семінар</w:t>
      </w:r>
      <w:r>
        <w:rPr>
          <w:rFonts w:ascii="Times New Roman" w:hAnsi="Times New Roman" w:cs="Times New Roman"/>
          <w:sz w:val="28"/>
          <w:szCs w:val="28"/>
          <w:lang w:val="uk-UA"/>
        </w:rPr>
        <w:t>у</w:t>
      </w:r>
      <w:r w:rsidRPr="00325E78">
        <w:rPr>
          <w:rFonts w:ascii="Times New Roman" w:hAnsi="Times New Roman" w:cs="Times New Roman"/>
          <w:sz w:val="28"/>
          <w:szCs w:val="28"/>
          <w:lang w:val="uk-UA"/>
        </w:rPr>
        <w:t xml:space="preserve"> не використовувалася додаткова література, присутні суттєві помилки, не може вести дискусію, наводити власні переконливі аргументи;</w:t>
      </w:r>
    </w:p>
    <w:p w:rsidR="00CB7D66" w:rsidRPr="00325E78" w:rsidRDefault="00CB7D66" w:rsidP="00DA2689">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2 бала – самостійний виклад навчального матеріалу, при підготовці використана додаткова література, виклад матеріал здійснюється чітко і послідовно, але присутні окремі помилки, відповідь на окремі питання не є повною та потребує допомоги викладача;</w:t>
      </w:r>
    </w:p>
    <w:p w:rsidR="00CB7D66" w:rsidRPr="00325E78" w:rsidRDefault="00CB7D66" w:rsidP="00DA2689">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2,5 бала – самостійно і творчо викладено навчальний матеріал, використана додаткова література при підготовці до семінару, матеріал має чітку логічну структуру, нестандартний підхід до розуміння окремих питань, відсутні суттєві помилки, відповідь є повною, здатен розпочинати та вести дискусію.</w:t>
      </w:r>
    </w:p>
    <w:p w:rsidR="00CB7D66" w:rsidRPr="00325E78" w:rsidRDefault="00CB7D66" w:rsidP="00DA2689">
      <w:pPr>
        <w:pStyle w:val="Default"/>
        <w:spacing w:before="240"/>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Самостійна робота передбачає написання конспекту або реферату.</w:t>
      </w:r>
    </w:p>
    <w:p w:rsidR="00CB7D66" w:rsidRPr="00325E78" w:rsidRDefault="00CB7D66" w:rsidP="00DA2689">
      <w:pPr>
        <w:pStyle w:val="Default"/>
        <w:jc w:val="both"/>
        <w:rPr>
          <w:rFonts w:ascii="Times New Roman" w:hAnsi="Times New Roman" w:cs="Times New Roman"/>
          <w:i/>
          <w:iCs/>
          <w:sz w:val="28"/>
          <w:szCs w:val="28"/>
          <w:lang w:val="uk-UA"/>
        </w:rPr>
      </w:pPr>
      <w:r w:rsidRPr="00325E78">
        <w:rPr>
          <w:rFonts w:ascii="Times New Roman" w:hAnsi="Times New Roman" w:cs="Times New Roman"/>
          <w:i/>
          <w:iCs/>
          <w:sz w:val="28"/>
          <w:szCs w:val="28"/>
          <w:lang w:val="uk-UA"/>
        </w:rPr>
        <w:t>Критерії оцінювання реферату:</w:t>
      </w:r>
    </w:p>
    <w:p w:rsidR="00CB7D66" w:rsidRPr="00325E78" w:rsidRDefault="00CB7D66" w:rsidP="00DA2689">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0 балів – реферат має поверховий виклад матеріалу, відсутні посилання на джерела і літературу, а також висновки. Література не містить необхідну кількість джерел;</w:t>
      </w:r>
    </w:p>
    <w:p w:rsidR="00CB7D66" w:rsidRPr="00325E78" w:rsidRDefault="00CB7D66" w:rsidP="00DA2689">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1 бал – реферат в основному відповідає вимогам, має відповідну структуру та список літератури, однак переважає репродуктивне відтворення матеріалу, відсутній творчій самостійний характер. Студент не володіє навичками академічного письма.</w:t>
      </w:r>
    </w:p>
    <w:p w:rsidR="00CB7D66" w:rsidRPr="00325E78" w:rsidRDefault="00CB7D66" w:rsidP="00DA2689">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1.5 бала – тема опрацьована на достатньому рівні, реферат відповідає усім вимогам, трапляються стилістичні та логічні помилки. В окремих розділах присутня фрагментарність знань, їх репродуктивний характер.</w:t>
      </w:r>
    </w:p>
    <w:p w:rsidR="00CB7D66" w:rsidRPr="00325E78" w:rsidRDefault="00CB7D66" w:rsidP="00DA2689">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2 бала – реферат відповідає всім вимогам, містить чітку структуру, має завершений характер, містить посилання на новітні теоретичні роботи, текст свідчить про самостійний та творчий підхід.</w:t>
      </w:r>
    </w:p>
    <w:p w:rsidR="00CB7D66" w:rsidRPr="00325E78" w:rsidRDefault="00CB7D66" w:rsidP="00DA2689">
      <w:pPr>
        <w:pStyle w:val="Default"/>
        <w:jc w:val="both"/>
        <w:rPr>
          <w:rFonts w:ascii="Times New Roman" w:hAnsi="Times New Roman" w:cs="Times New Roman"/>
          <w:sz w:val="28"/>
          <w:szCs w:val="28"/>
          <w:lang w:val="uk-UA"/>
        </w:rPr>
      </w:pPr>
    </w:p>
    <w:p w:rsidR="00CB7D66" w:rsidRPr="00325E78" w:rsidRDefault="00CB7D66" w:rsidP="00DA2689">
      <w:pPr>
        <w:pStyle w:val="Default"/>
        <w:jc w:val="both"/>
        <w:rPr>
          <w:rFonts w:ascii="Times New Roman" w:hAnsi="Times New Roman" w:cs="Times New Roman"/>
          <w:i/>
          <w:iCs/>
          <w:sz w:val="28"/>
          <w:szCs w:val="28"/>
          <w:lang w:val="uk-UA"/>
        </w:rPr>
      </w:pPr>
      <w:r w:rsidRPr="00325E78">
        <w:rPr>
          <w:rFonts w:ascii="Times New Roman" w:hAnsi="Times New Roman" w:cs="Times New Roman"/>
          <w:i/>
          <w:iCs/>
          <w:sz w:val="28"/>
          <w:szCs w:val="28"/>
          <w:lang w:val="uk-UA"/>
        </w:rPr>
        <w:t>Критерії оцінювання конспекту:</w:t>
      </w:r>
    </w:p>
    <w:p w:rsidR="00CB7D66" w:rsidRPr="00325E78" w:rsidRDefault="00CB7D66" w:rsidP="00DA2689">
      <w:pPr>
        <w:pStyle w:val="Default"/>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0,5 бала – конспект містить поверхневі відповіді на окремі питання, не використана додаткова література;</w:t>
      </w:r>
    </w:p>
    <w:p w:rsidR="00CB7D66" w:rsidRPr="00325E78" w:rsidRDefault="00CB7D66" w:rsidP="00DA2689">
      <w:pPr>
        <w:pStyle w:val="Default"/>
        <w:ind w:left="75"/>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1 бал – конспект містить відповіді на всі питання, проте вони є не повними та не спираються на рекомендовану додаткову літературу, логічна послідовність відповідей відсутня;</w:t>
      </w:r>
    </w:p>
    <w:p w:rsidR="00CB7D66" w:rsidRPr="00325E78" w:rsidRDefault="00CB7D66" w:rsidP="00DA2689">
      <w:pPr>
        <w:pStyle w:val="Default"/>
        <w:ind w:left="75"/>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1,5 бала – конспект містить відповіді на всі питання, вони є повними, логічно структурованими, але в окремих питаннях трапляються помилки або ж відсутній самостійний характер викладу матеріалу;</w:t>
      </w:r>
    </w:p>
    <w:p w:rsidR="00CB7D66" w:rsidRPr="00325E78" w:rsidRDefault="00CB7D66" w:rsidP="00DA2689">
      <w:pPr>
        <w:pStyle w:val="Default"/>
        <w:ind w:left="75"/>
        <w:jc w:val="both"/>
        <w:rPr>
          <w:rFonts w:ascii="Times New Roman" w:hAnsi="Times New Roman" w:cs="Times New Roman"/>
          <w:sz w:val="28"/>
          <w:szCs w:val="28"/>
          <w:lang w:val="uk-UA"/>
        </w:rPr>
      </w:pPr>
      <w:r w:rsidRPr="00325E78">
        <w:rPr>
          <w:rFonts w:ascii="Times New Roman" w:hAnsi="Times New Roman" w:cs="Times New Roman"/>
          <w:sz w:val="28"/>
          <w:szCs w:val="28"/>
          <w:lang w:val="uk-UA"/>
        </w:rPr>
        <w:t>2 бала – конспект містить відповіді на всі питання, вони є повними, логічно структурованими, самостійними та творчими за своїм характером з достатньою кількістю прикладів. Відсутні суттєві помилки.</w:t>
      </w:r>
    </w:p>
    <w:p w:rsidR="00CB7D66" w:rsidRDefault="00CB7D66" w:rsidP="00DA2689">
      <w:pPr>
        <w:spacing w:after="0" w:line="240" w:lineRule="auto"/>
        <w:rPr>
          <w:rFonts w:ascii="Times New Roman" w:hAnsi="Times New Roman" w:cs="Times New Roman"/>
          <w:sz w:val="28"/>
          <w:szCs w:val="28"/>
          <w:lang w:val="uk-UA"/>
        </w:rPr>
      </w:pPr>
    </w:p>
    <w:p w:rsidR="00CB7D66" w:rsidRPr="00180C60" w:rsidRDefault="00CB7D66" w:rsidP="00DA2689">
      <w:pPr>
        <w:spacing w:after="0" w:line="240" w:lineRule="auto"/>
        <w:ind w:firstLine="708"/>
        <w:rPr>
          <w:rFonts w:ascii="Times New Roman" w:hAnsi="Times New Roman" w:cs="Times New Roman"/>
          <w:b/>
          <w:bCs/>
          <w:sz w:val="28"/>
          <w:szCs w:val="28"/>
          <w:lang w:val="uk-UA"/>
        </w:rPr>
      </w:pPr>
      <w:r w:rsidRPr="00180C60">
        <w:rPr>
          <w:rFonts w:ascii="Times New Roman" w:hAnsi="Times New Roman" w:cs="Times New Roman"/>
          <w:b/>
          <w:bCs/>
          <w:sz w:val="28"/>
          <w:szCs w:val="28"/>
          <w:lang w:val="uk-UA"/>
        </w:rPr>
        <w:t>Екзамен (</w:t>
      </w:r>
      <w:r>
        <w:rPr>
          <w:rFonts w:ascii="Times New Roman" w:hAnsi="Times New Roman" w:cs="Times New Roman"/>
          <w:b/>
          <w:bCs/>
          <w:sz w:val="28"/>
          <w:szCs w:val="28"/>
          <w:lang w:val="uk-UA"/>
        </w:rPr>
        <w:t>4</w:t>
      </w:r>
      <w:r w:rsidRPr="00180C60">
        <w:rPr>
          <w:rFonts w:ascii="Times New Roman" w:hAnsi="Times New Roman" w:cs="Times New Roman"/>
          <w:b/>
          <w:bCs/>
          <w:sz w:val="28"/>
          <w:szCs w:val="28"/>
          <w:lang w:val="uk-UA"/>
        </w:rPr>
        <w:t>0 балів)</w:t>
      </w:r>
    </w:p>
    <w:p w:rsidR="00CB7D66" w:rsidRDefault="00CB7D66" w:rsidP="00DA2689">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Критерії оцінювання відповіді на екзамені (усної, письмової, творчої).</w:t>
      </w:r>
    </w:p>
    <w:p w:rsidR="00CB7D66" w:rsidRPr="005A266B" w:rsidRDefault="00CB7D66" w:rsidP="00DA2689">
      <w:pPr>
        <w:shd w:val="clear" w:color="auto" w:fill="FFFFFF"/>
        <w:tabs>
          <w:tab w:val="left" w:pos="1282"/>
        </w:tabs>
        <w:spacing w:before="322"/>
        <w:ind w:left="1306" w:hanging="1238"/>
        <w:jc w:val="both"/>
        <w:rPr>
          <w:rFonts w:ascii="Times New Roman" w:hAnsi="Times New Roman" w:cs="Times New Roman"/>
          <w:sz w:val="28"/>
          <w:szCs w:val="28"/>
        </w:rPr>
      </w:pPr>
      <w:r w:rsidRPr="005A266B">
        <w:rPr>
          <w:rFonts w:ascii="Times New Roman" w:hAnsi="Times New Roman" w:cs="Times New Roman"/>
          <w:spacing w:val="22"/>
          <w:sz w:val="28"/>
          <w:szCs w:val="28"/>
          <w:lang w:val="uk-UA"/>
        </w:rPr>
        <w:t>0 балів</w:t>
      </w:r>
      <w:r w:rsidRPr="005A266B">
        <w:rPr>
          <w:rFonts w:ascii="Times New Roman" w:hAnsi="Times New Roman" w:cs="Times New Roman"/>
          <w:b/>
          <w:bCs/>
          <w:spacing w:val="22"/>
          <w:sz w:val="28"/>
          <w:szCs w:val="28"/>
          <w:lang w:val="uk-UA"/>
        </w:rPr>
        <w:t xml:space="preserve"> -</w:t>
      </w:r>
      <w:r w:rsidRPr="005A266B">
        <w:rPr>
          <w:rFonts w:ascii="Times New Roman" w:hAnsi="Times New Roman" w:cs="Times New Roman"/>
          <w:b/>
          <w:bCs/>
          <w:spacing w:val="22"/>
          <w:sz w:val="28"/>
          <w:szCs w:val="28"/>
        </w:rPr>
        <w:tab/>
      </w:r>
      <w:r w:rsidRPr="005A266B">
        <w:rPr>
          <w:rFonts w:ascii="Times New Roman" w:hAnsi="Times New Roman" w:cs="Times New Roman"/>
          <w:spacing w:val="-5"/>
          <w:sz w:val="28"/>
          <w:szCs w:val="28"/>
        </w:rPr>
        <w:t>Практи</w:t>
      </w:r>
      <w:r>
        <w:rPr>
          <w:rFonts w:ascii="Times New Roman" w:hAnsi="Times New Roman" w:cs="Times New Roman"/>
          <w:spacing w:val="-5"/>
          <w:sz w:val="28"/>
          <w:szCs w:val="28"/>
          <w:lang w:val="uk-UA"/>
        </w:rPr>
        <w:t xml:space="preserve"> </w:t>
      </w:r>
      <w:r w:rsidRPr="005A266B">
        <w:rPr>
          <w:rFonts w:ascii="Times New Roman" w:hAnsi="Times New Roman" w:cs="Times New Roman"/>
          <w:spacing w:val="-5"/>
          <w:sz w:val="28"/>
          <w:szCs w:val="28"/>
        </w:rPr>
        <w:t xml:space="preserve">чно не знає науково-понятійного апарату. Володіння навчальним </w:t>
      </w:r>
      <w:r w:rsidRPr="005A266B">
        <w:rPr>
          <w:rFonts w:ascii="Times New Roman" w:hAnsi="Times New Roman" w:cs="Times New Roman"/>
          <w:sz w:val="28"/>
          <w:szCs w:val="28"/>
        </w:rPr>
        <w:t xml:space="preserve">матеріалом на рівні розпізнавання. Не має конспектів з дисципліни. Не може </w:t>
      </w:r>
      <w:r w:rsidRPr="005A266B">
        <w:rPr>
          <w:rFonts w:ascii="Times New Roman" w:hAnsi="Times New Roman" w:cs="Times New Roman"/>
          <w:spacing w:val="-7"/>
          <w:sz w:val="28"/>
          <w:szCs w:val="28"/>
        </w:rPr>
        <w:t xml:space="preserve">користуватися підручниками, словниками та енциклопедіями, </w:t>
      </w:r>
      <w:r w:rsidRPr="005A266B">
        <w:rPr>
          <w:rFonts w:ascii="Times New Roman" w:hAnsi="Times New Roman" w:cs="Times New Roman"/>
          <w:spacing w:val="-6"/>
          <w:sz w:val="28"/>
          <w:szCs w:val="28"/>
        </w:rPr>
        <w:t xml:space="preserve">методичними рекомендаціями, іншими дидактичними засобами. Не має наукового </w:t>
      </w:r>
      <w:r w:rsidRPr="005A266B">
        <w:rPr>
          <w:rFonts w:ascii="Times New Roman" w:hAnsi="Times New Roman" w:cs="Times New Roman"/>
          <w:spacing w:val="-7"/>
          <w:sz w:val="28"/>
          <w:szCs w:val="28"/>
        </w:rPr>
        <w:t xml:space="preserve">уявлення про предмет і завдання курсу, або може дуже приблизно їх </w:t>
      </w:r>
      <w:r w:rsidRPr="005A266B">
        <w:rPr>
          <w:rFonts w:ascii="Times New Roman" w:hAnsi="Times New Roman" w:cs="Times New Roman"/>
          <w:spacing w:val="-9"/>
          <w:sz w:val="28"/>
          <w:szCs w:val="28"/>
        </w:rPr>
        <w:t>сформулювати, виходячи із знань, набутих  в повсякденному житті.</w:t>
      </w:r>
    </w:p>
    <w:p w:rsidR="00CB7D66" w:rsidRPr="005A266B" w:rsidRDefault="00CB7D66" w:rsidP="00DA2689">
      <w:pPr>
        <w:shd w:val="clear" w:color="auto" w:fill="FFFFFF"/>
        <w:tabs>
          <w:tab w:val="left" w:pos="1272"/>
        </w:tabs>
        <w:ind w:left="1301" w:hanging="1248"/>
        <w:jc w:val="both"/>
        <w:rPr>
          <w:rFonts w:ascii="Times New Roman" w:hAnsi="Times New Roman" w:cs="Times New Roman"/>
          <w:sz w:val="28"/>
          <w:szCs w:val="28"/>
        </w:rPr>
      </w:pPr>
      <w:r w:rsidRPr="005A266B">
        <w:rPr>
          <w:rFonts w:ascii="Times New Roman" w:hAnsi="Times New Roman" w:cs="Times New Roman"/>
          <w:spacing w:val="-7"/>
          <w:sz w:val="28"/>
          <w:szCs w:val="28"/>
          <w:lang w:val="uk-UA"/>
        </w:rPr>
        <w:t>10 балів -</w:t>
      </w:r>
      <w:r w:rsidRPr="005A266B">
        <w:rPr>
          <w:rFonts w:ascii="Times New Roman" w:hAnsi="Times New Roman" w:cs="Times New Roman"/>
          <w:spacing w:val="-7"/>
          <w:sz w:val="28"/>
          <w:szCs w:val="28"/>
        </w:rPr>
        <w:tab/>
        <w:t>Має слаборозвинені уявлення про термінологію. Володіє навчальним</w:t>
      </w:r>
      <w:r w:rsidRPr="005A266B">
        <w:rPr>
          <w:rFonts w:ascii="Times New Roman" w:hAnsi="Times New Roman" w:cs="Times New Roman"/>
          <w:spacing w:val="-7"/>
          <w:sz w:val="28"/>
          <w:szCs w:val="28"/>
        </w:rPr>
        <w:br/>
        <w:t xml:space="preserve">матеріалом на фрагментарному рівні. Конспект з предмету складений безсистемно і </w:t>
      </w:r>
      <w:r w:rsidRPr="005A266B">
        <w:rPr>
          <w:rFonts w:ascii="Times New Roman" w:hAnsi="Times New Roman" w:cs="Times New Roman"/>
          <w:spacing w:val="-6"/>
          <w:sz w:val="28"/>
          <w:szCs w:val="28"/>
        </w:rPr>
        <w:t xml:space="preserve">фрагментарно. Не спроможний вибудувати логіку відповіді. Не може відповісти на </w:t>
      </w:r>
      <w:r w:rsidRPr="005A266B">
        <w:rPr>
          <w:rFonts w:ascii="Times New Roman" w:hAnsi="Times New Roman" w:cs="Times New Roman"/>
          <w:spacing w:val="-8"/>
          <w:sz w:val="28"/>
          <w:szCs w:val="28"/>
        </w:rPr>
        <w:t>питання без грубих помилок, намагається вгадати відповідь на конкретні запитання.</w:t>
      </w:r>
      <w:r w:rsidRPr="005A266B">
        <w:rPr>
          <w:rFonts w:ascii="Times New Roman" w:hAnsi="Times New Roman" w:cs="Times New Roman"/>
          <w:spacing w:val="-8"/>
          <w:sz w:val="28"/>
          <w:szCs w:val="28"/>
        </w:rPr>
        <w:br/>
      </w:r>
      <w:r w:rsidRPr="005A266B">
        <w:rPr>
          <w:rFonts w:ascii="Times New Roman" w:hAnsi="Times New Roman" w:cs="Times New Roman"/>
          <w:spacing w:val="-4"/>
          <w:sz w:val="28"/>
          <w:szCs w:val="28"/>
        </w:rPr>
        <w:t>Зовсім не обізнаний в першоджерелах. Не спроможний продуктивно</w:t>
      </w:r>
      <w:r w:rsidRPr="005A266B">
        <w:rPr>
          <w:rFonts w:ascii="Times New Roman" w:hAnsi="Times New Roman" w:cs="Times New Roman"/>
          <w:spacing w:val="-4"/>
          <w:sz w:val="28"/>
          <w:szCs w:val="28"/>
        </w:rPr>
        <w:br/>
      </w:r>
      <w:r w:rsidRPr="005A266B">
        <w:rPr>
          <w:rFonts w:ascii="Times New Roman" w:hAnsi="Times New Roman" w:cs="Times New Roman"/>
          <w:spacing w:val="-10"/>
          <w:sz w:val="28"/>
          <w:szCs w:val="28"/>
        </w:rPr>
        <w:t xml:space="preserve">використовувати </w:t>
      </w:r>
      <w:r>
        <w:rPr>
          <w:rFonts w:ascii="Times New Roman" w:hAnsi="Times New Roman" w:cs="Times New Roman"/>
          <w:spacing w:val="-10"/>
          <w:sz w:val="28"/>
          <w:szCs w:val="28"/>
          <w:lang w:val="uk-UA"/>
        </w:rPr>
        <w:t xml:space="preserve"> </w:t>
      </w:r>
      <w:r w:rsidRPr="005A266B">
        <w:rPr>
          <w:rFonts w:ascii="Times New Roman" w:hAnsi="Times New Roman" w:cs="Times New Roman"/>
          <w:spacing w:val="-10"/>
          <w:sz w:val="28"/>
          <w:szCs w:val="28"/>
        </w:rPr>
        <w:t xml:space="preserve">допомогу </w:t>
      </w:r>
      <w:r>
        <w:rPr>
          <w:rFonts w:ascii="Times New Roman" w:hAnsi="Times New Roman" w:cs="Times New Roman"/>
          <w:spacing w:val="-10"/>
          <w:sz w:val="28"/>
          <w:szCs w:val="28"/>
          <w:lang w:val="uk-UA"/>
        </w:rPr>
        <w:t xml:space="preserve"> </w:t>
      </w:r>
      <w:r w:rsidRPr="005A266B">
        <w:rPr>
          <w:rFonts w:ascii="Times New Roman" w:hAnsi="Times New Roman" w:cs="Times New Roman"/>
          <w:spacing w:val="-10"/>
          <w:sz w:val="28"/>
          <w:szCs w:val="28"/>
        </w:rPr>
        <w:t>викладача.</w:t>
      </w:r>
    </w:p>
    <w:p w:rsidR="00CB7D66" w:rsidRPr="005A266B" w:rsidRDefault="00CB7D66" w:rsidP="00DA2689">
      <w:pPr>
        <w:shd w:val="clear" w:color="auto" w:fill="FFFFFF"/>
        <w:tabs>
          <w:tab w:val="left" w:pos="1267"/>
        </w:tabs>
        <w:spacing w:before="5"/>
        <w:ind w:left="1287" w:right="10" w:hanging="1234"/>
        <w:jc w:val="both"/>
        <w:rPr>
          <w:rFonts w:ascii="Times New Roman" w:hAnsi="Times New Roman" w:cs="Times New Roman"/>
          <w:sz w:val="28"/>
          <w:szCs w:val="28"/>
        </w:rPr>
      </w:pPr>
      <w:r w:rsidRPr="005A266B">
        <w:rPr>
          <w:rFonts w:ascii="Times New Roman" w:hAnsi="Times New Roman" w:cs="Times New Roman"/>
          <w:spacing w:val="-9"/>
          <w:sz w:val="28"/>
          <w:szCs w:val="28"/>
          <w:lang w:val="uk-UA"/>
        </w:rPr>
        <w:t>20 балів -</w:t>
      </w:r>
      <w:r w:rsidRPr="005A266B">
        <w:rPr>
          <w:rFonts w:ascii="Times New Roman" w:hAnsi="Times New Roman" w:cs="Times New Roman"/>
          <w:spacing w:val="-9"/>
          <w:sz w:val="28"/>
          <w:szCs w:val="28"/>
        </w:rPr>
        <w:tab/>
        <w:t xml:space="preserve">Самостійно відтворює деякі основні положення, викладені в базовому підручнику чи </w:t>
      </w:r>
      <w:r w:rsidRPr="005A266B">
        <w:rPr>
          <w:rFonts w:ascii="Times New Roman" w:hAnsi="Times New Roman" w:cs="Times New Roman"/>
          <w:spacing w:val="-3"/>
          <w:sz w:val="28"/>
          <w:szCs w:val="28"/>
        </w:rPr>
        <w:t xml:space="preserve">лекційному матеріалі. Може в найбільш загальних моментах розкрити зміст </w:t>
      </w:r>
      <w:r w:rsidRPr="005A266B">
        <w:rPr>
          <w:rFonts w:ascii="Times New Roman" w:hAnsi="Times New Roman" w:cs="Times New Roman"/>
          <w:spacing w:val="-1"/>
          <w:sz w:val="28"/>
          <w:szCs w:val="28"/>
        </w:rPr>
        <w:t xml:space="preserve">основних понять і категорій. Для відтворення систематизованого </w:t>
      </w:r>
      <w:r w:rsidRPr="005A266B">
        <w:rPr>
          <w:rFonts w:ascii="Times New Roman" w:hAnsi="Times New Roman" w:cs="Times New Roman"/>
          <w:spacing w:val="-8"/>
          <w:sz w:val="28"/>
          <w:szCs w:val="28"/>
        </w:rPr>
        <w:t>навчального матеріалу потребує сторонньої допомоги. Письмові роботи безсистемні</w:t>
      </w:r>
      <w:r w:rsidRPr="005A266B">
        <w:rPr>
          <w:rFonts w:ascii="Times New Roman" w:hAnsi="Times New Roman" w:cs="Times New Roman"/>
          <w:spacing w:val="-8"/>
          <w:sz w:val="28"/>
          <w:szCs w:val="28"/>
        </w:rPr>
        <w:br/>
      </w:r>
      <w:r w:rsidRPr="005A266B">
        <w:rPr>
          <w:rFonts w:ascii="Times New Roman" w:hAnsi="Times New Roman" w:cs="Times New Roman"/>
          <w:spacing w:val="-5"/>
          <w:sz w:val="28"/>
          <w:szCs w:val="28"/>
        </w:rPr>
        <w:t xml:space="preserve">і непослідовні, позбавлені проблемності, збіднені на наукову термінологію. Часто </w:t>
      </w:r>
      <w:r w:rsidRPr="005A266B">
        <w:rPr>
          <w:rFonts w:ascii="Times New Roman" w:hAnsi="Times New Roman" w:cs="Times New Roman"/>
          <w:spacing w:val="-9"/>
          <w:sz w:val="28"/>
          <w:szCs w:val="28"/>
        </w:rPr>
        <w:t xml:space="preserve">припускається типових помилок, які, однак, при допомозі може виправити. Конспект </w:t>
      </w:r>
      <w:r w:rsidRPr="005A266B">
        <w:rPr>
          <w:rFonts w:ascii="Times New Roman" w:hAnsi="Times New Roman" w:cs="Times New Roman"/>
          <w:spacing w:val="-4"/>
          <w:sz w:val="28"/>
          <w:szCs w:val="28"/>
        </w:rPr>
        <w:t>складений формально, часто неохайно. Нерідко замість конспекту при відповідях</w:t>
      </w:r>
      <w:r w:rsidRPr="005A266B">
        <w:rPr>
          <w:rFonts w:ascii="Times New Roman" w:hAnsi="Times New Roman" w:cs="Times New Roman"/>
          <w:spacing w:val="-4"/>
          <w:sz w:val="28"/>
          <w:szCs w:val="28"/>
        </w:rPr>
        <w:br/>
      </w:r>
      <w:r w:rsidRPr="005A266B">
        <w:rPr>
          <w:rFonts w:ascii="Times New Roman" w:hAnsi="Times New Roman" w:cs="Times New Roman"/>
          <w:spacing w:val="-2"/>
          <w:sz w:val="28"/>
          <w:szCs w:val="28"/>
        </w:rPr>
        <w:t xml:space="preserve">користується ксерокопіями з підручників, які слабо або взагалі не опрацьовані. </w:t>
      </w:r>
      <w:r w:rsidRPr="005A266B">
        <w:rPr>
          <w:rFonts w:ascii="Times New Roman" w:hAnsi="Times New Roman" w:cs="Times New Roman"/>
          <w:spacing w:val="-5"/>
          <w:sz w:val="28"/>
          <w:szCs w:val="28"/>
        </w:rPr>
        <w:t>Зовсім не вивчає додаткову літературу, із першоджерелами ознайомлений поверхово. Матеріалом, що планується на самостійне опрацювання, практично не</w:t>
      </w:r>
      <w:r w:rsidRPr="005A266B">
        <w:rPr>
          <w:rFonts w:ascii="Times New Roman" w:hAnsi="Times New Roman" w:cs="Times New Roman"/>
          <w:spacing w:val="-5"/>
          <w:sz w:val="28"/>
          <w:szCs w:val="28"/>
        </w:rPr>
        <w:br/>
      </w:r>
      <w:r w:rsidRPr="005A266B">
        <w:rPr>
          <w:rFonts w:ascii="Times New Roman" w:hAnsi="Times New Roman" w:cs="Times New Roman"/>
          <w:spacing w:val="-12"/>
          <w:sz w:val="28"/>
          <w:szCs w:val="28"/>
        </w:rPr>
        <w:t>володіє.</w:t>
      </w:r>
    </w:p>
    <w:p w:rsidR="00CB7D66" w:rsidRPr="005A266B" w:rsidRDefault="00CB7D66" w:rsidP="00DA2689">
      <w:pPr>
        <w:shd w:val="clear" w:color="auto" w:fill="FFFFFF"/>
        <w:spacing w:before="5"/>
        <w:ind w:left="1277" w:right="24" w:hanging="1243"/>
        <w:jc w:val="both"/>
        <w:rPr>
          <w:rFonts w:ascii="Times New Roman" w:hAnsi="Times New Roman" w:cs="Times New Roman"/>
          <w:sz w:val="28"/>
          <w:szCs w:val="28"/>
        </w:rPr>
      </w:pPr>
      <w:r w:rsidRPr="005A266B">
        <w:rPr>
          <w:rFonts w:ascii="Times New Roman" w:hAnsi="Times New Roman" w:cs="Times New Roman"/>
          <w:spacing w:val="-6"/>
          <w:sz w:val="28"/>
          <w:szCs w:val="28"/>
          <w:lang w:val="uk-UA"/>
        </w:rPr>
        <w:t>25 балів -</w:t>
      </w:r>
      <w:r w:rsidRPr="005A266B">
        <w:rPr>
          <w:rFonts w:ascii="Times New Roman" w:hAnsi="Times New Roman" w:cs="Times New Roman"/>
          <w:spacing w:val="-6"/>
          <w:sz w:val="28"/>
          <w:szCs w:val="28"/>
        </w:rPr>
        <w:tab/>
        <w:t xml:space="preserve">Повною мірою відтворює матеріал, що викладений в рекомендованих підручниках. </w:t>
      </w:r>
      <w:r w:rsidRPr="005A266B">
        <w:rPr>
          <w:rFonts w:ascii="Times New Roman" w:hAnsi="Times New Roman" w:cs="Times New Roman"/>
          <w:spacing w:val="-5"/>
          <w:sz w:val="28"/>
          <w:szCs w:val="28"/>
        </w:rPr>
        <w:t xml:space="preserve">Додатковою літературою практично не користується, знання першоджерел не має </w:t>
      </w:r>
      <w:r w:rsidRPr="005A266B">
        <w:rPr>
          <w:rFonts w:ascii="Times New Roman" w:hAnsi="Times New Roman" w:cs="Times New Roman"/>
          <w:spacing w:val="-7"/>
          <w:sz w:val="28"/>
          <w:szCs w:val="28"/>
        </w:rPr>
        <w:t xml:space="preserve">системного характеру. При відповідях зорієнтований на репродуктивне відтворення </w:t>
      </w:r>
      <w:r w:rsidRPr="005A266B">
        <w:rPr>
          <w:rFonts w:ascii="Times New Roman" w:hAnsi="Times New Roman" w:cs="Times New Roman"/>
          <w:spacing w:val="-6"/>
          <w:sz w:val="28"/>
          <w:szCs w:val="28"/>
        </w:rPr>
        <w:t xml:space="preserve">матеріалу, а не його творче осмислення і засвоєння. В цілому вільно орієнтується в </w:t>
      </w:r>
      <w:r w:rsidRPr="005A266B">
        <w:rPr>
          <w:rFonts w:ascii="Times New Roman" w:hAnsi="Times New Roman" w:cs="Times New Roman"/>
          <w:spacing w:val="-4"/>
          <w:sz w:val="28"/>
          <w:szCs w:val="28"/>
        </w:rPr>
        <w:t xml:space="preserve">історико-філософських аспектах предмету, однак відчуває значні утруднення при </w:t>
      </w:r>
      <w:r w:rsidRPr="005A266B">
        <w:rPr>
          <w:rFonts w:ascii="Times New Roman" w:hAnsi="Times New Roman" w:cs="Times New Roman"/>
          <w:spacing w:val="-8"/>
          <w:sz w:val="28"/>
          <w:szCs w:val="28"/>
        </w:rPr>
        <w:t xml:space="preserve">розгляді теоретичних питань. При виправленні помилок, яких </w:t>
      </w:r>
      <w:r w:rsidRPr="005A266B">
        <w:rPr>
          <w:rFonts w:ascii="Times New Roman" w:hAnsi="Times New Roman" w:cs="Times New Roman"/>
          <w:spacing w:val="-6"/>
          <w:sz w:val="28"/>
          <w:szCs w:val="28"/>
        </w:rPr>
        <w:t xml:space="preserve">припускається при усних відповідях, потребує деякої допомоги викладача. Слабко </w:t>
      </w:r>
      <w:r w:rsidRPr="005A266B">
        <w:rPr>
          <w:rFonts w:ascii="Times New Roman" w:hAnsi="Times New Roman" w:cs="Times New Roman"/>
          <w:spacing w:val="-3"/>
          <w:sz w:val="28"/>
          <w:szCs w:val="28"/>
        </w:rPr>
        <w:t>уявляє, як можуть бути використані знання з предмету при вивченні інших</w:t>
      </w:r>
      <w:r w:rsidRPr="005A266B">
        <w:rPr>
          <w:rFonts w:ascii="Times New Roman" w:hAnsi="Times New Roman" w:cs="Times New Roman"/>
          <w:sz w:val="28"/>
          <w:szCs w:val="28"/>
        </w:rPr>
        <w:t xml:space="preserve"> </w:t>
      </w:r>
      <w:r w:rsidRPr="005A266B">
        <w:rPr>
          <w:rFonts w:ascii="Times New Roman" w:hAnsi="Times New Roman" w:cs="Times New Roman"/>
          <w:spacing w:val="-3"/>
          <w:sz w:val="28"/>
          <w:szCs w:val="28"/>
        </w:rPr>
        <w:t xml:space="preserve">дисциплін соціогуманітарного спрямування, у становленні фахововажливих рис </w:t>
      </w:r>
      <w:r w:rsidRPr="005A266B">
        <w:rPr>
          <w:rFonts w:ascii="Times New Roman" w:hAnsi="Times New Roman" w:cs="Times New Roman"/>
          <w:spacing w:val="-9"/>
          <w:sz w:val="28"/>
          <w:szCs w:val="28"/>
        </w:rPr>
        <w:t>особистості. Теми, що виносяться на самостійну роботу, опрацьовані поверхово.</w:t>
      </w:r>
    </w:p>
    <w:p w:rsidR="00CB7D66" w:rsidRPr="005A266B" w:rsidRDefault="00CB7D66" w:rsidP="00DA2689">
      <w:pPr>
        <w:shd w:val="clear" w:color="auto" w:fill="FFFFFF"/>
        <w:tabs>
          <w:tab w:val="left" w:pos="1272"/>
        </w:tabs>
        <w:spacing w:before="269"/>
        <w:ind w:left="1296" w:hanging="1229"/>
        <w:jc w:val="both"/>
        <w:rPr>
          <w:rFonts w:ascii="Times New Roman" w:hAnsi="Times New Roman" w:cs="Times New Roman"/>
          <w:sz w:val="28"/>
          <w:szCs w:val="28"/>
        </w:rPr>
      </w:pPr>
      <w:r w:rsidRPr="005A266B">
        <w:rPr>
          <w:rFonts w:ascii="Times New Roman" w:hAnsi="Times New Roman" w:cs="Times New Roman"/>
          <w:spacing w:val="26"/>
          <w:sz w:val="28"/>
          <w:szCs w:val="28"/>
          <w:lang w:val="uk-UA"/>
        </w:rPr>
        <w:t>30 балів -</w:t>
      </w:r>
      <w:r w:rsidRPr="005A266B">
        <w:rPr>
          <w:rFonts w:ascii="Times New Roman" w:hAnsi="Times New Roman" w:cs="Times New Roman"/>
          <w:sz w:val="28"/>
          <w:szCs w:val="28"/>
        </w:rPr>
        <w:t xml:space="preserve">Досить вільно володіє матеріалом в обсязі робочої навчальної програми, чітко </w:t>
      </w:r>
      <w:r w:rsidRPr="005A266B">
        <w:rPr>
          <w:rFonts w:ascii="Times New Roman" w:hAnsi="Times New Roman" w:cs="Times New Roman"/>
          <w:spacing w:val="-6"/>
          <w:sz w:val="28"/>
          <w:szCs w:val="28"/>
        </w:rPr>
        <w:t xml:space="preserve">уявляє і може пояснити суть основних положень, понять і категорій. </w:t>
      </w:r>
      <w:r w:rsidRPr="005A266B">
        <w:rPr>
          <w:rFonts w:ascii="Times New Roman" w:hAnsi="Times New Roman" w:cs="Times New Roman"/>
          <w:sz w:val="28"/>
          <w:szCs w:val="28"/>
        </w:rPr>
        <w:t xml:space="preserve">Має повні особисто написані конспекти з лекційних та семінарських занять, </w:t>
      </w:r>
      <w:r w:rsidRPr="005A266B">
        <w:rPr>
          <w:rFonts w:ascii="Times New Roman" w:hAnsi="Times New Roman" w:cs="Times New Roman"/>
          <w:spacing w:val="-9"/>
          <w:sz w:val="28"/>
          <w:szCs w:val="28"/>
        </w:rPr>
        <w:t>систематично вивчає теми, що виносяться на самостійне опрацювання, використовує</w:t>
      </w:r>
      <w:r w:rsidRPr="005A266B">
        <w:rPr>
          <w:rFonts w:ascii="Times New Roman" w:hAnsi="Times New Roman" w:cs="Times New Roman"/>
          <w:spacing w:val="-9"/>
          <w:sz w:val="28"/>
          <w:szCs w:val="28"/>
        </w:rPr>
        <w:br/>
      </w:r>
      <w:r w:rsidRPr="005A266B">
        <w:rPr>
          <w:rFonts w:ascii="Times New Roman" w:hAnsi="Times New Roman" w:cs="Times New Roman"/>
          <w:spacing w:val="-2"/>
          <w:sz w:val="28"/>
          <w:szCs w:val="28"/>
        </w:rPr>
        <w:t xml:space="preserve">їх матеріал при усних відповідях і написанні письмових контрольних робіт. Має </w:t>
      </w:r>
      <w:r w:rsidRPr="005A266B">
        <w:rPr>
          <w:rFonts w:ascii="Times New Roman" w:hAnsi="Times New Roman" w:cs="Times New Roman"/>
          <w:spacing w:val="-9"/>
          <w:sz w:val="28"/>
          <w:szCs w:val="28"/>
        </w:rPr>
        <w:t>конспект по всім першоджерелам, хоча не завжди достатній за обсягом та якістю для</w:t>
      </w:r>
      <w:r w:rsidRPr="005A266B">
        <w:rPr>
          <w:rFonts w:ascii="Times New Roman" w:hAnsi="Times New Roman" w:cs="Times New Roman"/>
          <w:spacing w:val="-9"/>
          <w:sz w:val="28"/>
          <w:szCs w:val="28"/>
        </w:rPr>
        <w:br/>
      </w:r>
      <w:r w:rsidRPr="005A266B">
        <w:rPr>
          <w:rFonts w:ascii="Times New Roman" w:hAnsi="Times New Roman" w:cs="Times New Roman"/>
          <w:spacing w:val="-3"/>
          <w:sz w:val="28"/>
          <w:szCs w:val="28"/>
        </w:rPr>
        <w:t xml:space="preserve">їх повноцінного вивчення. Відповідь побудована логічно, однак на семінарських </w:t>
      </w:r>
      <w:r w:rsidRPr="005A266B">
        <w:rPr>
          <w:rFonts w:ascii="Times New Roman" w:hAnsi="Times New Roman" w:cs="Times New Roman"/>
          <w:spacing w:val="-6"/>
          <w:sz w:val="28"/>
          <w:szCs w:val="28"/>
        </w:rPr>
        <w:t xml:space="preserve">заняттях часто звертається до конспектів. Не завжди може пояснити суть </w:t>
      </w:r>
      <w:r w:rsidRPr="005A266B">
        <w:rPr>
          <w:rFonts w:ascii="Times New Roman" w:hAnsi="Times New Roman" w:cs="Times New Roman"/>
          <w:spacing w:val="-5"/>
          <w:sz w:val="28"/>
          <w:szCs w:val="28"/>
        </w:rPr>
        <w:t xml:space="preserve">законспектованого матеріалу. При необхідності достатньо легко знаходить </w:t>
      </w:r>
      <w:r w:rsidRPr="005A266B">
        <w:rPr>
          <w:rFonts w:ascii="Times New Roman" w:hAnsi="Times New Roman" w:cs="Times New Roman"/>
          <w:spacing w:val="-7"/>
          <w:sz w:val="28"/>
          <w:szCs w:val="28"/>
        </w:rPr>
        <w:t>потрібний матеріал у конспекті, підручниках, довідковій літературі. Може виявляти</w:t>
      </w:r>
      <w:r w:rsidRPr="005A266B">
        <w:rPr>
          <w:rFonts w:ascii="Times New Roman" w:hAnsi="Times New Roman" w:cs="Times New Roman"/>
          <w:spacing w:val="-7"/>
          <w:sz w:val="28"/>
          <w:szCs w:val="28"/>
        </w:rPr>
        <w:br/>
      </w:r>
      <w:r w:rsidRPr="005A266B">
        <w:rPr>
          <w:rFonts w:ascii="Times New Roman" w:hAnsi="Times New Roman" w:cs="Times New Roman"/>
          <w:spacing w:val="-5"/>
          <w:sz w:val="28"/>
          <w:szCs w:val="28"/>
        </w:rPr>
        <w:t>зацікавленість до окремих проблем, публікацій в періодичних</w:t>
      </w:r>
      <w:r w:rsidRPr="005A266B">
        <w:rPr>
          <w:rFonts w:ascii="Times New Roman" w:hAnsi="Times New Roman" w:cs="Times New Roman"/>
          <w:spacing w:val="-5"/>
          <w:sz w:val="28"/>
          <w:szCs w:val="28"/>
        </w:rPr>
        <w:br/>
      </w:r>
      <w:r w:rsidRPr="005A266B">
        <w:rPr>
          <w:rFonts w:ascii="Times New Roman" w:hAnsi="Times New Roman" w:cs="Times New Roman"/>
          <w:spacing w:val="-7"/>
          <w:sz w:val="28"/>
          <w:szCs w:val="28"/>
        </w:rPr>
        <w:t>виданнях. Не завжди може показати актуальність проблем, що</w:t>
      </w:r>
      <w:r w:rsidRPr="005A266B">
        <w:rPr>
          <w:rFonts w:ascii="Times New Roman" w:hAnsi="Times New Roman" w:cs="Times New Roman"/>
          <w:spacing w:val="-7"/>
          <w:sz w:val="28"/>
          <w:szCs w:val="28"/>
        </w:rPr>
        <w:br/>
      </w:r>
      <w:r w:rsidRPr="005A266B">
        <w:rPr>
          <w:rFonts w:ascii="Times New Roman" w:hAnsi="Times New Roman" w:cs="Times New Roman"/>
          <w:spacing w:val="-9"/>
          <w:sz w:val="28"/>
          <w:szCs w:val="28"/>
        </w:rPr>
        <w:t>розглядаються в курсі навчальної дисципліни.</w:t>
      </w:r>
    </w:p>
    <w:p w:rsidR="00CB7D66" w:rsidRPr="005A266B" w:rsidRDefault="00CB7D66" w:rsidP="00DA2689">
      <w:pPr>
        <w:shd w:val="clear" w:color="auto" w:fill="FFFFFF"/>
        <w:spacing w:before="283"/>
        <w:ind w:left="1282" w:right="14" w:hanging="1229"/>
        <w:jc w:val="both"/>
        <w:rPr>
          <w:rFonts w:ascii="Times New Roman" w:hAnsi="Times New Roman" w:cs="Times New Roman"/>
          <w:sz w:val="28"/>
          <w:szCs w:val="28"/>
        </w:rPr>
      </w:pPr>
      <w:r w:rsidRPr="005A266B">
        <w:rPr>
          <w:rFonts w:ascii="Times New Roman" w:hAnsi="Times New Roman" w:cs="Times New Roman"/>
          <w:spacing w:val="-5"/>
          <w:sz w:val="28"/>
          <w:szCs w:val="28"/>
          <w:lang w:val="uk-UA"/>
        </w:rPr>
        <w:t>35 балів -</w:t>
      </w:r>
      <w:r w:rsidRPr="005A266B">
        <w:rPr>
          <w:rFonts w:ascii="Times New Roman" w:hAnsi="Times New Roman" w:cs="Times New Roman"/>
          <w:spacing w:val="-5"/>
          <w:sz w:val="28"/>
          <w:szCs w:val="28"/>
        </w:rPr>
        <w:tab/>
        <w:t xml:space="preserve">Вільно володіє матеріалом згідно з програмою дисципліни. Систематично відвідує </w:t>
      </w:r>
      <w:r w:rsidRPr="005A266B">
        <w:rPr>
          <w:rFonts w:ascii="Times New Roman" w:hAnsi="Times New Roman" w:cs="Times New Roman"/>
          <w:spacing w:val="-8"/>
          <w:sz w:val="28"/>
          <w:szCs w:val="28"/>
        </w:rPr>
        <w:t xml:space="preserve">лекційні і семінарські заняття, глибоко і цілеспрямовано вивчає першоджерела. При </w:t>
      </w:r>
      <w:r w:rsidRPr="005A266B">
        <w:rPr>
          <w:rFonts w:ascii="Times New Roman" w:hAnsi="Times New Roman" w:cs="Times New Roman"/>
          <w:spacing w:val="-5"/>
          <w:sz w:val="28"/>
          <w:szCs w:val="28"/>
        </w:rPr>
        <w:t xml:space="preserve">роботі на семінарських заняттях виявляє активність, здатність до ведення наукової дискусії, самостійного мислення. Може чітко визначити актуальність проблемних </w:t>
      </w:r>
      <w:r w:rsidRPr="005A266B">
        <w:rPr>
          <w:rFonts w:ascii="Times New Roman" w:hAnsi="Times New Roman" w:cs="Times New Roman"/>
          <w:spacing w:val="-1"/>
          <w:sz w:val="28"/>
          <w:szCs w:val="28"/>
        </w:rPr>
        <w:t xml:space="preserve">питань, що вивчаються, добре усвідомлює значення дисципліни для </w:t>
      </w:r>
      <w:r w:rsidRPr="005A266B">
        <w:rPr>
          <w:rFonts w:ascii="Times New Roman" w:hAnsi="Times New Roman" w:cs="Times New Roman"/>
          <w:spacing w:val="-7"/>
          <w:sz w:val="28"/>
          <w:szCs w:val="28"/>
        </w:rPr>
        <w:t xml:space="preserve">становлення професіонала та особистості. Проявляє сталий і неослабний інтерес до </w:t>
      </w:r>
      <w:r w:rsidRPr="005A266B">
        <w:rPr>
          <w:rFonts w:ascii="Times New Roman" w:hAnsi="Times New Roman" w:cs="Times New Roman"/>
          <w:spacing w:val="-2"/>
          <w:sz w:val="28"/>
          <w:szCs w:val="28"/>
        </w:rPr>
        <w:t xml:space="preserve">різних проблем, читає додаткову літературу з метою поглиблення </w:t>
      </w:r>
      <w:r w:rsidRPr="005A266B">
        <w:rPr>
          <w:rFonts w:ascii="Times New Roman" w:hAnsi="Times New Roman" w:cs="Times New Roman"/>
          <w:spacing w:val="-8"/>
          <w:sz w:val="28"/>
          <w:szCs w:val="28"/>
        </w:rPr>
        <w:t xml:space="preserve">знань, отриманих на заняттях. Досить ефективно використовує попередній матеріал, </w:t>
      </w:r>
      <w:r w:rsidRPr="005A266B">
        <w:rPr>
          <w:rFonts w:ascii="Times New Roman" w:hAnsi="Times New Roman" w:cs="Times New Roman"/>
          <w:spacing w:val="-2"/>
          <w:sz w:val="28"/>
          <w:szCs w:val="28"/>
        </w:rPr>
        <w:t xml:space="preserve">може на достатньому рівні здійснювати аналітико-синтетичні операції на основі </w:t>
      </w:r>
      <w:r w:rsidRPr="005A266B">
        <w:rPr>
          <w:rFonts w:ascii="Times New Roman" w:hAnsi="Times New Roman" w:cs="Times New Roman"/>
          <w:spacing w:val="-6"/>
          <w:sz w:val="28"/>
          <w:szCs w:val="28"/>
        </w:rPr>
        <w:t xml:space="preserve">отриманих знань. Володіє достатньо високою культурою самостійного планування </w:t>
      </w:r>
      <w:r w:rsidRPr="005A266B">
        <w:rPr>
          <w:rFonts w:ascii="Times New Roman" w:hAnsi="Times New Roman" w:cs="Times New Roman"/>
          <w:spacing w:val="-8"/>
          <w:sz w:val="28"/>
          <w:szCs w:val="28"/>
        </w:rPr>
        <w:t xml:space="preserve">своєї позааудиторної роботи. Однак в деяких темах може виявляти фрагментарність </w:t>
      </w:r>
      <w:r w:rsidRPr="005A266B">
        <w:rPr>
          <w:rFonts w:ascii="Times New Roman" w:hAnsi="Times New Roman" w:cs="Times New Roman"/>
          <w:spacing w:val="-6"/>
          <w:sz w:val="28"/>
          <w:szCs w:val="28"/>
        </w:rPr>
        <w:t xml:space="preserve">знання, неспроможність на високому рівні використовувати філософську </w:t>
      </w:r>
      <w:r w:rsidRPr="005A266B">
        <w:rPr>
          <w:rFonts w:ascii="Times New Roman" w:hAnsi="Times New Roman" w:cs="Times New Roman"/>
          <w:sz w:val="28"/>
          <w:szCs w:val="28"/>
        </w:rPr>
        <w:t xml:space="preserve">методологію щодо розгляду і аналізу актуальних проблем розвитку людини та </w:t>
      </w:r>
      <w:r w:rsidRPr="005A266B">
        <w:rPr>
          <w:rFonts w:ascii="Times New Roman" w:hAnsi="Times New Roman" w:cs="Times New Roman"/>
          <w:spacing w:val="-11"/>
          <w:sz w:val="28"/>
          <w:szCs w:val="28"/>
        </w:rPr>
        <w:t>суспільства.</w:t>
      </w:r>
    </w:p>
    <w:p w:rsidR="00CB7D66" w:rsidRPr="00941CCC" w:rsidRDefault="00CB7D66" w:rsidP="00DA2689">
      <w:pPr>
        <w:ind w:left="1260" w:hanging="1260"/>
        <w:jc w:val="both"/>
        <w:rPr>
          <w:rFonts w:ascii="Times New Roman" w:hAnsi="Times New Roman" w:cs="Times New Roman"/>
          <w:b/>
          <w:bCs/>
          <w:sz w:val="24"/>
          <w:szCs w:val="24"/>
          <w:lang w:val="uk-UA"/>
        </w:rPr>
      </w:pPr>
      <w:r w:rsidRPr="005A266B">
        <w:rPr>
          <w:rFonts w:ascii="Times New Roman" w:hAnsi="Times New Roman" w:cs="Times New Roman"/>
          <w:spacing w:val="-1"/>
          <w:sz w:val="28"/>
          <w:szCs w:val="28"/>
          <w:lang w:val="uk-UA"/>
        </w:rPr>
        <w:t xml:space="preserve">40 балів - </w:t>
      </w:r>
      <w:r w:rsidRPr="005A266B">
        <w:rPr>
          <w:rFonts w:ascii="Times New Roman" w:hAnsi="Times New Roman" w:cs="Times New Roman"/>
          <w:spacing w:val="-1"/>
          <w:sz w:val="28"/>
          <w:szCs w:val="28"/>
        </w:rPr>
        <w:tab/>
        <w:t>Чітко розуміє роль і значення курсу як специфічного наукового світогляду і як універсальної методології. Вільно володіє матеріалом згідно з програмою дисципліни. Систематично відвідує лекційні і семінарські заняття, глибоко і цілеспрямовано вивчає першоджерела. При роботі на семінарських заняттях виявляє активність, здатність до ведення наукової дискусії, самостійного мислення. Може чітко визначити актуальність проблемних питань, що вивчаються, добре усвідомлює значення дисципліни для становлення професіонала та особистості. Проявляє сталий і неослабний інтерес до різних проблем, читає додаткову літературу з метою поглиблення знань, отриманих на заняттях. Ефективно використовує попередній матеріал, може здійснювати аналітико-синтетичні операції на основі отриманих знань. Володіє високою культурою самостійного планування своєї позааудиторної роботи, продуктивно аналізувати проблемні ситуації, що виникають в сучасному світі та країні. На семінарських заняттях відповідає вільно, конспекти та інші допоміжні матеріали використовує творчо. Письмові роботи мають чітко визначену логічну структуру і завершений характер, характеризуються гарним науковим стилем. Вільно використовує міжпредметні зв'язки, добре орієнтується в періодичній та монографічній літературі з предмету. Легко знаходить відповіді на нестандартні питання. Здатен переконливо обґрунтовувати свою світоглядну та громадську позицію, на високому теоретичному рівні аналізувати соціальне значущі проблеми і процеси. Виявляє творчі здібності, схильність до самостійної науково-дослідницької роботи, що проявляється у прагненні приймати участь в наукових конференціях, проблемних групах тощо.</w:t>
      </w:r>
    </w:p>
    <w:tbl>
      <w:tblPr>
        <w:tblpPr w:leftFromText="180" w:rightFromText="180" w:vertAnchor="text"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79"/>
        <w:gridCol w:w="1388"/>
        <w:gridCol w:w="1540"/>
        <w:gridCol w:w="1601"/>
        <w:gridCol w:w="1931"/>
        <w:gridCol w:w="1134"/>
      </w:tblGrid>
      <w:tr w:rsidR="00CB7D66" w:rsidRPr="00941CCC">
        <w:tc>
          <w:tcPr>
            <w:tcW w:w="2579" w:type="dxa"/>
            <w:tcBorders>
              <w:tl2br w:val="single" w:sz="4" w:space="0" w:color="auto"/>
            </w:tcBorders>
          </w:tcPr>
          <w:p w:rsidR="00CB7D66" w:rsidRPr="00941CCC" w:rsidRDefault="00CB7D66" w:rsidP="009023CA">
            <w:pPr>
              <w:widowControl w:val="0"/>
              <w:ind w:firstLine="567"/>
              <w:jc w:val="right"/>
              <w:rPr>
                <w:rFonts w:ascii="Times New Roman" w:hAnsi="Times New Roman" w:cs="Times New Roman"/>
                <w:sz w:val="24"/>
                <w:szCs w:val="24"/>
                <w:lang w:val="uk-UA"/>
              </w:rPr>
            </w:pPr>
            <w:r w:rsidRPr="00941CCC">
              <w:rPr>
                <w:rFonts w:ascii="Times New Roman" w:hAnsi="Times New Roman" w:cs="Times New Roman"/>
                <w:sz w:val="24"/>
                <w:szCs w:val="24"/>
                <w:lang w:val="uk-UA"/>
              </w:rPr>
              <w:t xml:space="preserve">Види робіт </w:t>
            </w:r>
          </w:p>
          <w:p w:rsidR="00CB7D66" w:rsidRPr="00941CCC" w:rsidRDefault="00CB7D66" w:rsidP="009023CA">
            <w:pPr>
              <w:widowControl w:val="0"/>
              <w:ind w:firstLine="567"/>
              <w:jc w:val="both"/>
              <w:rPr>
                <w:rFonts w:ascii="Times New Roman" w:hAnsi="Times New Roman" w:cs="Times New Roman"/>
                <w:sz w:val="24"/>
                <w:szCs w:val="24"/>
                <w:lang w:val="uk-UA"/>
              </w:rPr>
            </w:pPr>
          </w:p>
          <w:p w:rsidR="00CB7D66" w:rsidRPr="00941CCC" w:rsidRDefault="00CB7D66" w:rsidP="009023CA">
            <w:pPr>
              <w:widowControl w:val="0"/>
              <w:jc w:val="both"/>
              <w:rPr>
                <w:rFonts w:ascii="Times New Roman" w:hAnsi="Times New Roman" w:cs="Times New Roman"/>
                <w:sz w:val="24"/>
                <w:szCs w:val="24"/>
                <w:lang w:val="uk-UA"/>
              </w:rPr>
            </w:pPr>
            <w:r w:rsidRPr="00941CCC">
              <w:rPr>
                <w:rFonts w:ascii="Times New Roman" w:hAnsi="Times New Roman" w:cs="Times New Roman"/>
                <w:sz w:val="24"/>
                <w:szCs w:val="24"/>
                <w:lang w:val="uk-UA"/>
              </w:rPr>
              <w:t xml:space="preserve">Програмні </w:t>
            </w:r>
          </w:p>
          <w:p w:rsidR="00CB7D66" w:rsidRPr="00941CCC" w:rsidRDefault="00CB7D66" w:rsidP="009023CA">
            <w:pPr>
              <w:widowControl w:val="0"/>
              <w:jc w:val="both"/>
              <w:rPr>
                <w:rFonts w:ascii="Times New Roman" w:hAnsi="Times New Roman" w:cs="Times New Roman"/>
                <w:sz w:val="24"/>
                <w:szCs w:val="24"/>
                <w:lang w:val="uk-UA"/>
              </w:rPr>
            </w:pPr>
            <w:r w:rsidRPr="00941CCC">
              <w:rPr>
                <w:rFonts w:ascii="Times New Roman" w:hAnsi="Times New Roman" w:cs="Times New Roman"/>
                <w:sz w:val="24"/>
                <w:szCs w:val="24"/>
                <w:lang w:val="uk-UA"/>
              </w:rPr>
              <w:t xml:space="preserve">результати </w:t>
            </w:r>
          </w:p>
          <w:p w:rsidR="00CB7D66" w:rsidRPr="00941CCC" w:rsidRDefault="00CB7D66" w:rsidP="009023CA">
            <w:pPr>
              <w:widowControl w:val="0"/>
              <w:jc w:val="both"/>
              <w:rPr>
                <w:rFonts w:ascii="Times New Roman" w:hAnsi="Times New Roman" w:cs="Times New Roman"/>
                <w:sz w:val="24"/>
                <w:szCs w:val="24"/>
                <w:lang w:val="uk-UA"/>
              </w:rPr>
            </w:pPr>
            <w:r w:rsidRPr="00941CCC">
              <w:rPr>
                <w:rFonts w:ascii="Times New Roman" w:hAnsi="Times New Roman" w:cs="Times New Roman"/>
                <w:sz w:val="24"/>
                <w:szCs w:val="24"/>
                <w:lang w:val="uk-UA"/>
              </w:rPr>
              <w:t>навчання (ПРН)</w:t>
            </w:r>
          </w:p>
        </w:tc>
        <w:tc>
          <w:tcPr>
            <w:tcW w:w="1388" w:type="dxa"/>
            <w:vAlign w:val="center"/>
          </w:tcPr>
          <w:p w:rsidR="00CB7D66" w:rsidRPr="00941CCC" w:rsidRDefault="00CB7D66" w:rsidP="009023CA">
            <w:pPr>
              <w:widowControl w:val="0"/>
              <w:rPr>
                <w:rFonts w:ascii="Times New Roman" w:hAnsi="Times New Roman" w:cs="Times New Roman"/>
                <w:sz w:val="24"/>
                <w:szCs w:val="24"/>
                <w:lang w:val="uk-UA"/>
              </w:rPr>
            </w:pPr>
            <w:r w:rsidRPr="00941CCC">
              <w:rPr>
                <w:rFonts w:ascii="Times New Roman" w:hAnsi="Times New Roman" w:cs="Times New Roman"/>
                <w:sz w:val="24"/>
                <w:szCs w:val="24"/>
                <w:lang w:val="uk-UA"/>
              </w:rPr>
              <w:t>Тестування</w:t>
            </w:r>
          </w:p>
        </w:tc>
        <w:tc>
          <w:tcPr>
            <w:tcW w:w="1540" w:type="dxa"/>
            <w:vAlign w:val="center"/>
          </w:tcPr>
          <w:p w:rsidR="00CB7D66" w:rsidRPr="00941CCC" w:rsidRDefault="00CB7D66" w:rsidP="009023CA">
            <w:pPr>
              <w:widowControl w:val="0"/>
              <w:jc w:val="center"/>
              <w:rPr>
                <w:rFonts w:ascii="Times New Roman" w:hAnsi="Times New Roman" w:cs="Times New Roman"/>
                <w:sz w:val="24"/>
                <w:szCs w:val="24"/>
                <w:lang w:val="uk-UA"/>
              </w:rPr>
            </w:pPr>
            <w:r w:rsidRPr="00941CCC">
              <w:rPr>
                <w:rFonts w:ascii="Times New Roman" w:hAnsi="Times New Roman" w:cs="Times New Roman"/>
                <w:sz w:val="24"/>
                <w:szCs w:val="24"/>
                <w:lang w:val="uk-UA"/>
              </w:rPr>
              <w:t>Усне опитування (виступ, доповідь, участь у обговоренні)</w:t>
            </w:r>
          </w:p>
        </w:tc>
        <w:tc>
          <w:tcPr>
            <w:tcW w:w="1601" w:type="dxa"/>
            <w:vAlign w:val="center"/>
          </w:tcPr>
          <w:p w:rsidR="00CB7D66" w:rsidRPr="00941CCC" w:rsidRDefault="00CB7D66" w:rsidP="009023CA">
            <w:pPr>
              <w:widowControl w:val="0"/>
              <w:jc w:val="center"/>
              <w:rPr>
                <w:rFonts w:ascii="Times New Roman" w:hAnsi="Times New Roman" w:cs="Times New Roman"/>
                <w:sz w:val="24"/>
                <w:szCs w:val="24"/>
                <w:lang w:val="uk-UA"/>
              </w:rPr>
            </w:pPr>
            <w:r w:rsidRPr="00941CCC">
              <w:rPr>
                <w:rFonts w:ascii="Times New Roman" w:hAnsi="Times New Roman" w:cs="Times New Roman"/>
                <w:sz w:val="24"/>
                <w:szCs w:val="24"/>
                <w:lang w:val="uk-UA"/>
              </w:rPr>
              <w:t>Практичні (лабораторні, семінарські) роботи</w:t>
            </w:r>
          </w:p>
        </w:tc>
        <w:tc>
          <w:tcPr>
            <w:tcW w:w="1931" w:type="dxa"/>
            <w:vAlign w:val="center"/>
          </w:tcPr>
          <w:p w:rsidR="00CB7D66" w:rsidRPr="00941CCC" w:rsidRDefault="00CB7D66" w:rsidP="009023CA">
            <w:pPr>
              <w:widowControl w:val="0"/>
              <w:jc w:val="center"/>
              <w:rPr>
                <w:rFonts w:ascii="Times New Roman" w:hAnsi="Times New Roman" w:cs="Times New Roman"/>
                <w:sz w:val="24"/>
                <w:szCs w:val="24"/>
                <w:lang w:val="uk-UA"/>
              </w:rPr>
            </w:pPr>
            <w:r w:rsidRPr="00941CCC">
              <w:rPr>
                <w:rFonts w:ascii="Times New Roman" w:hAnsi="Times New Roman" w:cs="Times New Roman"/>
                <w:sz w:val="24"/>
                <w:szCs w:val="24"/>
                <w:lang w:val="uk-UA"/>
              </w:rPr>
              <w:t>Письмові роботи (контрольні, розрахункові, есе, кейси)</w:t>
            </w:r>
          </w:p>
        </w:tc>
        <w:tc>
          <w:tcPr>
            <w:tcW w:w="1134" w:type="dxa"/>
            <w:vAlign w:val="center"/>
          </w:tcPr>
          <w:p w:rsidR="00CB7D66" w:rsidRPr="00941CCC" w:rsidRDefault="00CB7D66" w:rsidP="009023CA">
            <w:pPr>
              <w:widowControl w:val="0"/>
              <w:rPr>
                <w:rFonts w:ascii="Times New Roman" w:hAnsi="Times New Roman" w:cs="Times New Roman"/>
                <w:sz w:val="24"/>
                <w:szCs w:val="24"/>
                <w:lang w:val="uk-UA"/>
              </w:rPr>
            </w:pPr>
            <w:r w:rsidRPr="00941CCC">
              <w:rPr>
                <w:rFonts w:ascii="Times New Roman" w:hAnsi="Times New Roman" w:cs="Times New Roman"/>
                <w:sz w:val="24"/>
                <w:szCs w:val="24"/>
                <w:lang w:val="uk-UA"/>
              </w:rPr>
              <w:t>Разом</w:t>
            </w:r>
          </w:p>
        </w:tc>
      </w:tr>
      <w:tr w:rsidR="00CB7D66" w:rsidRPr="00941CCC">
        <w:tc>
          <w:tcPr>
            <w:tcW w:w="2579" w:type="dxa"/>
          </w:tcPr>
          <w:p w:rsidR="00CB7D66" w:rsidRPr="00941CCC" w:rsidRDefault="00CB7D66" w:rsidP="009023CA">
            <w:pPr>
              <w:widowControl w:val="0"/>
              <w:ind w:firstLine="567"/>
              <w:jc w:val="both"/>
              <w:rPr>
                <w:rFonts w:ascii="Times New Roman" w:hAnsi="Times New Roman" w:cs="Times New Roman"/>
                <w:sz w:val="24"/>
                <w:szCs w:val="24"/>
                <w:lang w:val="uk-UA"/>
              </w:rPr>
            </w:pPr>
            <w:r w:rsidRPr="00941CCC">
              <w:rPr>
                <w:rFonts w:ascii="Times New Roman" w:hAnsi="Times New Roman" w:cs="Times New Roman"/>
                <w:sz w:val="24"/>
                <w:szCs w:val="24"/>
                <w:lang w:val="uk-UA"/>
              </w:rPr>
              <w:t>ПР</w:t>
            </w:r>
            <w:r>
              <w:rPr>
                <w:rFonts w:ascii="Times New Roman" w:hAnsi="Times New Roman" w:cs="Times New Roman"/>
                <w:sz w:val="24"/>
                <w:szCs w:val="24"/>
                <w:lang w:val="uk-UA"/>
              </w:rPr>
              <w:t>З</w:t>
            </w:r>
            <w:r w:rsidRPr="00941CCC">
              <w:rPr>
                <w:rFonts w:ascii="Times New Roman" w:hAnsi="Times New Roman" w:cs="Times New Roman"/>
                <w:sz w:val="24"/>
                <w:szCs w:val="24"/>
                <w:lang w:val="uk-UA"/>
              </w:rPr>
              <w:t xml:space="preserve"> </w:t>
            </w:r>
            <w:r>
              <w:rPr>
                <w:rFonts w:ascii="Times New Roman" w:hAnsi="Times New Roman" w:cs="Times New Roman"/>
                <w:sz w:val="24"/>
                <w:szCs w:val="24"/>
                <w:lang w:val="uk-UA"/>
              </w:rPr>
              <w:t>6</w:t>
            </w:r>
          </w:p>
        </w:tc>
        <w:tc>
          <w:tcPr>
            <w:tcW w:w="1388" w:type="dxa"/>
          </w:tcPr>
          <w:p w:rsidR="00CB7D66" w:rsidRPr="00941CCC" w:rsidRDefault="00CB7D66" w:rsidP="009023CA">
            <w:pPr>
              <w:widowControl w:val="0"/>
              <w:ind w:left="66"/>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1540" w:type="dxa"/>
          </w:tcPr>
          <w:p w:rsidR="00CB7D66" w:rsidRPr="00941CCC" w:rsidRDefault="00CB7D66" w:rsidP="009023CA">
            <w:pPr>
              <w:widowControl w:val="0"/>
              <w:ind w:firstLine="56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1601" w:type="dxa"/>
          </w:tcPr>
          <w:p w:rsidR="00CB7D66" w:rsidRPr="00941CCC" w:rsidRDefault="00CB7D66" w:rsidP="009023CA">
            <w:pPr>
              <w:widowControl w:val="0"/>
              <w:ind w:firstLine="56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1931" w:type="dxa"/>
          </w:tcPr>
          <w:p w:rsidR="00CB7D66" w:rsidRPr="00941CCC" w:rsidRDefault="00CB7D66" w:rsidP="009023CA">
            <w:pPr>
              <w:widowControl w:val="0"/>
              <w:ind w:firstLine="567"/>
              <w:jc w:val="both"/>
              <w:rPr>
                <w:rFonts w:ascii="Times New Roman" w:hAnsi="Times New Roman" w:cs="Times New Roman"/>
                <w:sz w:val="24"/>
                <w:szCs w:val="24"/>
                <w:lang w:val="uk-UA"/>
              </w:rPr>
            </w:pPr>
            <w:r>
              <w:rPr>
                <w:rFonts w:ascii="Times New Roman" w:hAnsi="Times New Roman" w:cs="Times New Roman"/>
                <w:b/>
                <w:bCs/>
                <w:sz w:val="24"/>
                <w:szCs w:val="24"/>
                <w:lang w:val="uk-UA"/>
              </w:rPr>
              <w:t>-</w:t>
            </w:r>
          </w:p>
        </w:tc>
        <w:tc>
          <w:tcPr>
            <w:tcW w:w="1134" w:type="dxa"/>
          </w:tcPr>
          <w:p w:rsidR="00CB7D66" w:rsidRPr="00EC1157" w:rsidRDefault="00CB7D66" w:rsidP="009023CA">
            <w:pPr>
              <w:widowControl w:val="0"/>
              <w:ind w:firstLine="33"/>
              <w:jc w:val="center"/>
              <w:rPr>
                <w:rFonts w:ascii="Times New Roman" w:hAnsi="Times New Roman" w:cs="Times New Roman"/>
                <w:b/>
                <w:bCs/>
                <w:sz w:val="24"/>
                <w:szCs w:val="24"/>
                <w:lang w:val="uk-UA"/>
              </w:rPr>
            </w:pPr>
            <w:r w:rsidRPr="00EC1157">
              <w:rPr>
                <w:rFonts w:ascii="Times New Roman" w:hAnsi="Times New Roman" w:cs="Times New Roman"/>
                <w:b/>
                <w:bCs/>
                <w:sz w:val="24"/>
                <w:szCs w:val="24"/>
                <w:lang w:val="uk-UA"/>
              </w:rPr>
              <w:t>27,5</w:t>
            </w:r>
          </w:p>
        </w:tc>
      </w:tr>
      <w:tr w:rsidR="00CB7D66" w:rsidRPr="00941CCC">
        <w:trPr>
          <w:trHeight w:val="416"/>
        </w:trPr>
        <w:tc>
          <w:tcPr>
            <w:tcW w:w="2579" w:type="dxa"/>
          </w:tcPr>
          <w:p w:rsidR="00CB7D66" w:rsidRPr="00941CCC" w:rsidRDefault="00CB7D66" w:rsidP="009023CA">
            <w:pPr>
              <w:widowControl w:val="0"/>
              <w:ind w:firstLine="567"/>
              <w:jc w:val="both"/>
              <w:rPr>
                <w:rFonts w:ascii="Times New Roman" w:hAnsi="Times New Roman" w:cs="Times New Roman"/>
                <w:sz w:val="24"/>
                <w:szCs w:val="24"/>
                <w:lang w:val="uk-UA"/>
              </w:rPr>
            </w:pPr>
            <w:r w:rsidRPr="00941CCC">
              <w:rPr>
                <w:rFonts w:ascii="Times New Roman" w:hAnsi="Times New Roman" w:cs="Times New Roman"/>
                <w:sz w:val="24"/>
                <w:szCs w:val="24"/>
                <w:lang w:val="uk-UA"/>
              </w:rPr>
              <w:t>ПР</w:t>
            </w:r>
            <w:r>
              <w:rPr>
                <w:rFonts w:ascii="Times New Roman" w:hAnsi="Times New Roman" w:cs="Times New Roman"/>
                <w:sz w:val="24"/>
                <w:szCs w:val="24"/>
                <w:lang w:val="uk-UA"/>
              </w:rPr>
              <w:t>У</w:t>
            </w:r>
            <w:r w:rsidRPr="00941CCC">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p>
        </w:tc>
        <w:tc>
          <w:tcPr>
            <w:tcW w:w="1388" w:type="dxa"/>
          </w:tcPr>
          <w:p w:rsidR="00CB7D66" w:rsidRPr="00941CCC" w:rsidRDefault="00CB7D66" w:rsidP="009023CA">
            <w:pPr>
              <w:widowControl w:val="0"/>
              <w:ind w:firstLine="56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1540" w:type="dxa"/>
          </w:tcPr>
          <w:p w:rsidR="00CB7D66" w:rsidRPr="00941CCC" w:rsidRDefault="00CB7D66" w:rsidP="009023CA">
            <w:pPr>
              <w:widowControl w:val="0"/>
              <w:ind w:firstLine="56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1601" w:type="dxa"/>
          </w:tcPr>
          <w:p w:rsidR="00CB7D66" w:rsidRPr="00941CCC" w:rsidRDefault="00CB7D66" w:rsidP="009023CA">
            <w:pPr>
              <w:widowControl w:val="0"/>
              <w:ind w:firstLine="56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1931" w:type="dxa"/>
          </w:tcPr>
          <w:p w:rsidR="00CB7D66" w:rsidRPr="00941CCC" w:rsidRDefault="00CB7D66" w:rsidP="009023CA">
            <w:pPr>
              <w:widowControl w:val="0"/>
              <w:ind w:firstLine="567"/>
              <w:jc w:val="both"/>
              <w:rPr>
                <w:rFonts w:ascii="Times New Roman" w:hAnsi="Times New Roman" w:cs="Times New Roman"/>
                <w:sz w:val="24"/>
                <w:szCs w:val="24"/>
                <w:lang w:val="uk-UA"/>
              </w:rPr>
            </w:pPr>
            <w:r>
              <w:rPr>
                <w:rFonts w:ascii="Times New Roman" w:hAnsi="Times New Roman" w:cs="Times New Roman"/>
                <w:b/>
                <w:bCs/>
                <w:sz w:val="24"/>
                <w:szCs w:val="24"/>
                <w:lang w:val="uk-UA"/>
              </w:rPr>
              <w:t>+</w:t>
            </w:r>
          </w:p>
        </w:tc>
        <w:tc>
          <w:tcPr>
            <w:tcW w:w="1134" w:type="dxa"/>
          </w:tcPr>
          <w:p w:rsidR="00CB7D66" w:rsidRPr="00EC1157" w:rsidRDefault="00CB7D66" w:rsidP="009023CA">
            <w:pPr>
              <w:widowControl w:val="0"/>
              <w:jc w:val="center"/>
              <w:rPr>
                <w:rFonts w:ascii="Times New Roman" w:hAnsi="Times New Roman" w:cs="Times New Roman"/>
                <w:b/>
                <w:bCs/>
                <w:sz w:val="24"/>
                <w:szCs w:val="24"/>
                <w:lang w:val="uk-UA"/>
              </w:rPr>
            </w:pPr>
            <w:r w:rsidRPr="00EC1157">
              <w:rPr>
                <w:rFonts w:ascii="Times New Roman" w:hAnsi="Times New Roman" w:cs="Times New Roman"/>
                <w:b/>
                <w:bCs/>
                <w:sz w:val="24"/>
                <w:szCs w:val="24"/>
                <w:lang w:val="uk-UA"/>
              </w:rPr>
              <w:t>32,5</w:t>
            </w:r>
          </w:p>
        </w:tc>
      </w:tr>
      <w:tr w:rsidR="00CB7D66" w:rsidRPr="00941CCC">
        <w:tc>
          <w:tcPr>
            <w:tcW w:w="2579" w:type="dxa"/>
          </w:tcPr>
          <w:p w:rsidR="00CB7D66" w:rsidRPr="00941CCC" w:rsidRDefault="00CB7D66" w:rsidP="009023CA">
            <w:pPr>
              <w:widowControl w:val="0"/>
              <w:jc w:val="both"/>
              <w:rPr>
                <w:rFonts w:ascii="Times New Roman" w:hAnsi="Times New Roman" w:cs="Times New Roman"/>
                <w:b/>
                <w:bCs/>
                <w:sz w:val="24"/>
                <w:szCs w:val="24"/>
                <w:lang w:val="uk-UA"/>
              </w:rPr>
            </w:pPr>
            <w:r w:rsidRPr="00941CCC">
              <w:rPr>
                <w:rFonts w:ascii="Times New Roman" w:hAnsi="Times New Roman" w:cs="Times New Roman"/>
                <w:b/>
                <w:bCs/>
                <w:sz w:val="24"/>
                <w:szCs w:val="24"/>
                <w:lang w:val="uk-UA"/>
              </w:rPr>
              <w:t>Разом балів</w:t>
            </w:r>
          </w:p>
        </w:tc>
        <w:tc>
          <w:tcPr>
            <w:tcW w:w="1388" w:type="dxa"/>
          </w:tcPr>
          <w:p w:rsidR="00CB7D66" w:rsidRPr="00941CCC" w:rsidRDefault="00CB7D66" w:rsidP="009023CA">
            <w:pPr>
              <w:widowControl w:val="0"/>
              <w:ind w:firstLine="567"/>
              <w:jc w:val="both"/>
              <w:rPr>
                <w:rFonts w:ascii="Times New Roman" w:hAnsi="Times New Roman" w:cs="Times New Roman"/>
                <w:b/>
                <w:bCs/>
                <w:sz w:val="24"/>
                <w:szCs w:val="24"/>
                <w:lang w:val="uk-UA"/>
              </w:rPr>
            </w:pPr>
          </w:p>
        </w:tc>
        <w:tc>
          <w:tcPr>
            <w:tcW w:w="1540" w:type="dxa"/>
          </w:tcPr>
          <w:p w:rsidR="00CB7D66" w:rsidRPr="00941CCC" w:rsidRDefault="00CB7D66" w:rsidP="009023CA">
            <w:pPr>
              <w:widowControl w:val="0"/>
              <w:ind w:firstLine="567"/>
              <w:jc w:val="both"/>
              <w:rPr>
                <w:rFonts w:ascii="Times New Roman" w:hAnsi="Times New Roman" w:cs="Times New Roman"/>
                <w:b/>
                <w:bCs/>
                <w:sz w:val="24"/>
                <w:szCs w:val="24"/>
                <w:lang w:val="uk-UA"/>
              </w:rPr>
            </w:pPr>
          </w:p>
        </w:tc>
        <w:tc>
          <w:tcPr>
            <w:tcW w:w="1601" w:type="dxa"/>
          </w:tcPr>
          <w:p w:rsidR="00CB7D66" w:rsidRPr="00941CCC" w:rsidRDefault="00CB7D66" w:rsidP="009023CA">
            <w:pPr>
              <w:widowControl w:val="0"/>
              <w:ind w:firstLine="567"/>
              <w:jc w:val="both"/>
              <w:rPr>
                <w:rFonts w:ascii="Times New Roman" w:hAnsi="Times New Roman" w:cs="Times New Roman"/>
                <w:b/>
                <w:bCs/>
                <w:sz w:val="24"/>
                <w:szCs w:val="24"/>
                <w:lang w:val="uk-UA"/>
              </w:rPr>
            </w:pPr>
          </w:p>
        </w:tc>
        <w:tc>
          <w:tcPr>
            <w:tcW w:w="1931" w:type="dxa"/>
          </w:tcPr>
          <w:p w:rsidR="00CB7D66" w:rsidRPr="00941CCC" w:rsidRDefault="00CB7D66" w:rsidP="009023CA">
            <w:pPr>
              <w:widowControl w:val="0"/>
              <w:ind w:firstLine="567"/>
              <w:jc w:val="both"/>
              <w:rPr>
                <w:rFonts w:ascii="Times New Roman" w:hAnsi="Times New Roman" w:cs="Times New Roman"/>
                <w:b/>
                <w:bCs/>
                <w:sz w:val="24"/>
                <w:szCs w:val="24"/>
                <w:lang w:val="uk-UA"/>
              </w:rPr>
            </w:pPr>
          </w:p>
        </w:tc>
        <w:tc>
          <w:tcPr>
            <w:tcW w:w="1134" w:type="dxa"/>
          </w:tcPr>
          <w:p w:rsidR="00CB7D66" w:rsidRPr="00941CCC" w:rsidRDefault="00CB7D66" w:rsidP="009023CA">
            <w:pPr>
              <w:widowControl w:val="0"/>
              <w:jc w:val="center"/>
              <w:rPr>
                <w:rFonts w:ascii="Times New Roman" w:hAnsi="Times New Roman" w:cs="Times New Roman"/>
                <w:b/>
                <w:bCs/>
                <w:sz w:val="24"/>
                <w:szCs w:val="24"/>
                <w:lang w:val="uk-UA"/>
              </w:rPr>
            </w:pPr>
            <w:r w:rsidRPr="00941CCC">
              <w:rPr>
                <w:rFonts w:ascii="Times New Roman" w:hAnsi="Times New Roman" w:cs="Times New Roman"/>
                <w:b/>
                <w:bCs/>
                <w:sz w:val="24"/>
                <w:szCs w:val="24"/>
                <w:lang w:val="uk-UA"/>
              </w:rPr>
              <w:t>60</w:t>
            </w:r>
          </w:p>
        </w:tc>
      </w:tr>
    </w:tbl>
    <w:p w:rsidR="00CB7D66" w:rsidRPr="0089091B" w:rsidRDefault="00CB7D66" w:rsidP="00DA2689">
      <w:pPr>
        <w:spacing w:after="0" w:line="240" w:lineRule="auto"/>
        <w:rPr>
          <w:rFonts w:ascii="Times New Roman" w:hAnsi="Times New Roman" w:cs="Times New Roman"/>
          <w:sz w:val="28"/>
          <w:szCs w:val="28"/>
        </w:rPr>
      </w:pPr>
      <w:r>
        <w:rPr>
          <w:rFonts w:ascii="Times New Roman" w:hAnsi="Times New Roman" w:cs="Times New Roman"/>
          <w:sz w:val="28"/>
          <w:szCs w:val="28"/>
        </w:rPr>
        <w:br w:type="textWrapping" w:clear="all"/>
      </w:r>
    </w:p>
    <w:p w:rsidR="00CB7D66" w:rsidRPr="003721CF" w:rsidRDefault="00CB7D66" w:rsidP="00DA2689">
      <w:pPr>
        <w:spacing w:after="0" w:line="240" w:lineRule="auto"/>
        <w:rPr>
          <w:rFonts w:ascii="Times New Roman" w:hAnsi="Times New Roman" w:cs="Times New Roman"/>
          <w:b/>
          <w:bCs/>
          <w:sz w:val="28"/>
          <w:szCs w:val="28"/>
          <w:lang w:val="uk-UA"/>
        </w:rPr>
      </w:pPr>
      <w:r w:rsidRPr="003721CF">
        <w:rPr>
          <w:rFonts w:ascii="Times New Roman" w:hAnsi="Times New Roman" w:cs="Times New Roman"/>
          <w:b/>
          <w:bCs/>
          <w:sz w:val="28"/>
          <w:szCs w:val="28"/>
          <w:lang w:val="uk-UA"/>
        </w:rPr>
        <w:t>10. Список рекомендованих джерел (наскрізна нумерація)</w:t>
      </w:r>
    </w:p>
    <w:p w:rsidR="00CB7D66" w:rsidRPr="001B5789" w:rsidRDefault="00CB7D66" w:rsidP="00DA2689">
      <w:pPr>
        <w:spacing w:after="0" w:line="240" w:lineRule="auto"/>
        <w:ind w:firstLine="708"/>
        <w:rPr>
          <w:rFonts w:ascii="Times New Roman" w:hAnsi="Times New Roman" w:cs="Times New Roman"/>
          <w:b/>
          <w:bCs/>
          <w:sz w:val="28"/>
          <w:szCs w:val="28"/>
          <w:lang w:val="uk-UA"/>
        </w:rPr>
      </w:pPr>
      <w:r w:rsidRPr="001B5789">
        <w:rPr>
          <w:rFonts w:ascii="Times New Roman" w:hAnsi="Times New Roman" w:cs="Times New Roman"/>
          <w:b/>
          <w:bCs/>
          <w:sz w:val="28"/>
          <w:szCs w:val="28"/>
          <w:lang w:val="uk-UA"/>
        </w:rPr>
        <w:t>Основні</w:t>
      </w:r>
    </w:p>
    <w:p w:rsidR="00CB7D66" w:rsidRPr="002563DD" w:rsidRDefault="00CB7D66" w:rsidP="00DA2689">
      <w:pPr>
        <w:pStyle w:val="ListParagraph"/>
        <w:numPr>
          <w:ilvl w:val="0"/>
          <w:numId w:val="3"/>
        </w:numPr>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Воронюк О. Л. Основи філософських знань: навч.–метод. посіб. Київ : Медицина, 2018. 120с.</w:t>
      </w:r>
    </w:p>
    <w:p w:rsidR="00CB7D66" w:rsidRPr="002563DD" w:rsidRDefault="00CB7D66" w:rsidP="00DA2689">
      <w:pPr>
        <w:pStyle w:val="ListParagraph"/>
        <w:numPr>
          <w:ilvl w:val="0"/>
          <w:numId w:val="3"/>
        </w:numPr>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 xml:space="preserve">Воронюк О. Л. Філософія: Підручник. Київ : Медицина, 2018. 216 с. </w:t>
      </w:r>
    </w:p>
    <w:p w:rsidR="00CB7D66" w:rsidRPr="002563DD" w:rsidRDefault="00CB7D66" w:rsidP="00DA2689">
      <w:pPr>
        <w:pStyle w:val="ListParagraph"/>
        <w:numPr>
          <w:ilvl w:val="0"/>
          <w:numId w:val="3"/>
        </w:numPr>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Габрієлян О. А., Кальной І. І., Цвєтков О. П. Філософія історії: підручник. Київ : Академвидав, 2010. 216 с.</w:t>
      </w:r>
    </w:p>
    <w:p w:rsidR="00CB7D66" w:rsidRPr="002563DD" w:rsidRDefault="00CB7D66" w:rsidP="00DA2689">
      <w:pPr>
        <w:pStyle w:val="ListParagraph"/>
        <w:numPr>
          <w:ilvl w:val="0"/>
          <w:numId w:val="3"/>
        </w:numPr>
        <w:tabs>
          <w:tab w:val="left" w:pos="567"/>
        </w:tabs>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Горський В. С., Кислюк К. В. Історія української філософії. Київ : Либідь, 2004. 488 с.</w:t>
      </w:r>
    </w:p>
    <w:p w:rsidR="00CB7D66" w:rsidRDefault="00CB7D66" w:rsidP="00DA2689">
      <w:pPr>
        <w:pStyle w:val="NormalWeb"/>
        <w:numPr>
          <w:ilvl w:val="0"/>
          <w:numId w:val="3"/>
        </w:numPr>
        <w:spacing w:before="0" w:beforeAutospacing="0" w:after="0" w:afterAutospacing="0" w:line="276" w:lineRule="auto"/>
        <w:ind w:left="567" w:hanging="567"/>
        <w:jc w:val="both"/>
        <w:rPr>
          <w:sz w:val="28"/>
          <w:szCs w:val="28"/>
          <w:lang w:val="uk-UA"/>
        </w:rPr>
      </w:pPr>
      <w:r>
        <w:rPr>
          <w:sz w:val="28"/>
          <w:szCs w:val="28"/>
          <w:lang w:val="uk-UA"/>
        </w:rPr>
        <w:t>Гринів О. Історія філософії. Курс лекцій для аспірантів. Навч. посіб. Львів : ЛДУФК, 2015. 559 с.</w:t>
      </w:r>
    </w:p>
    <w:p w:rsidR="00CB7D66" w:rsidRPr="002563DD" w:rsidRDefault="00CB7D66" w:rsidP="00DA2689">
      <w:pPr>
        <w:pStyle w:val="NormalWeb"/>
        <w:numPr>
          <w:ilvl w:val="0"/>
          <w:numId w:val="3"/>
        </w:numPr>
        <w:spacing w:before="0" w:beforeAutospacing="0" w:after="0" w:afterAutospacing="0" w:line="276" w:lineRule="auto"/>
        <w:ind w:left="567" w:hanging="567"/>
        <w:jc w:val="both"/>
        <w:rPr>
          <w:sz w:val="28"/>
          <w:szCs w:val="28"/>
          <w:lang w:val="uk-UA"/>
        </w:rPr>
      </w:pPr>
      <w:r w:rsidRPr="002563DD">
        <w:rPr>
          <w:sz w:val="28"/>
          <w:szCs w:val="28"/>
          <w:lang w:val="uk-UA"/>
        </w:rPr>
        <w:t>Губар О. М. Філософія: інтерактивний курс лекцій: Навч. посіб. Київ : ЦУЛ, 2007. 416 с.</w:t>
      </w:r>
    </w:p>
    <w:p w:rsidR="00CB7D66" w:rsidRPr="002563DD" w:rsidRDefault="00CB7D66" w:rsidP="00DA2689">
      <w:pPr>
        <w:pStyle w:val="ListParagraph"/>
        <w:numPr>
          <w:ilvl w:val="0"/>
          <w:numId w:val="3"/>
        </w:numPr>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Губерський Л. Філософія. Харків : Фоліо, 201</w:t>
      </w:r>
      <w:r>
        <w:rPr>
          <w:rFonts w:ascii="Times New Roman" w:hAnsi="Times New Roman" w:cs="Times New Roman"/>
          <w:sz w:val="28"/>
          <w:szCs w:val="28"/>
          <w:lang w:val="uk-UA"/>
        </w:rPr>
        <w:t>8</w:t>
      </w:r>
      <w:r w:rsidRPr="002563DD">
        <w:rPr>
          <w:rFonts w:ascii="Times New Roman" w:hAnsi="Times New Roman" w:cs="Times New Roman"/>
          <w:sz w:val="28"/>
          <w:szCs w:val="28"/>
          <w:lang w:val="uk-UA"/>
        </w:rPr>
        <w:t>. 62</w:t>
      </w:r>
      <w:r>
        <w:rPr>
          <w:rFonts w:ascii="Times New Roman" w:hAnsi="Times New Roman" w:cs="Times New Roman"/>
          <w:sz w:val="28"/>
          <w:szCs w:val="28"/>
          <w:lang w:val="uk-UA"/>
        </w:rPr>
        <w:t>1</w:t>
      </w:r>
      <w:r w:rsidRPr="002563DD">
        <w:rPr>
          <w:rFonts w:ascii="Times New Roman" w:hAnsi="Times New Roman" w:cs="Times New Roman"/>
          <w:sz w:val="28"/>
          <w:szCs w:val="28"/>
          <w:lang w:val="uk-UA"/>
        </w:rPr>
        <w:t xml:space="preserve"> с.</w:t>
      </w:r>
    </w:p>
    <w:p w:rsidR="00CB7D66" w:rsidRDefault="00CB7D66" w:rsidP="00DA2689">
      <w:pPr>
        <w:pStyle w:val="ListParagraph"/>
        <w:numPr>
          <w:ilvl w:val="0"/>
          <w:numId w:val="3"/>
        </w:numPr>
        <w:spacing w:after="27"/>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Данильян О. Г., Дзьобань О. П. Філософія: підручник. Харків : Право, 2018. 432 с.</w:t>
      </w:r>
    </w:p>
    <w:p w:rsidR="00CB7D66" w:rsidRDefault="00CB7D66" w:rsidP="00DA2689">
      <w:pPr>
        <w:pStyle w:val="ListParagraph"/>
        <w:numPr>
          <w:ilvl w:val="0"/>
          <w:numId w:val="3"/>
        </w:numPr>
        <w:spacing w:after="27"/>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Данильян О. Г., Тараненко В. М. Філософія: підручник. Харків : Право, 2012. 312 с.</w:t>
      </w:r>
    </w:p>
    <w:p w:rsidR="00CB7D66" w:rsidRPr="002563DD" w:rsidRDefault="00CB7D66" w:rsidP="00DA2689">
      <w:pPr>
        <w:pStyle w:val="ListParagraph"/>
        <w:numPr>
          <w:ilvl w:val="0"/>
          <w:numId w:val="3"/>
        </w:numPr>
        <w:spacing w:after="27"/>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Докаш В. І. Загальне релігієзнавство: підручник. Чернівці : Наші книги, 2012. 784 с.</w:t>
      </w:r>
    </w:p>
    <w:p w:rsidR="00CB7D66" w:rsidRPr="002563DD" w:rsidRDefault="00CB7D66" w:rsidP="00DA2689">
      <w:pPr>
        <w:pStyle w:val="ListParagraph"/>
        <w:numPr>
          <w:ilvl w:val="0"/>
          <w:numId w:val="3"/>
        </w:numPr>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Історія філософії: Підручник / за ред. В. І. Ярошовця. Київ : Вид. ПАРАПАН, 2002. 774 с.</w:t>
      </w:r>
    </w:p>
    <w:p w:rsidR="00CB7D66" w:rsidRPr="002563DD" w:rsidRDefault="00CB7D66" w:rsidP="00DA2689">
      <w:pPr>
        <w:pStyle w:val="ListParagraph"/>
        <w:numPr>
          <w:ilvl w:val="0"/>
          <w:numId w:val="3"/>
        </w:numPr>
        <w:autoSpaceDE w:val="0"/>
        <w:autoSpaceDN w:val="0"/>
        <w:adjustRightInd w:val="0"/>
        <w:spacing w:after="0"/>
        <w:ind w:left="567" w:hanging="567"/>
        <w:jc w:val="both"/>
        <w:rPr>
          <w:rFonts w:ascii="Times New Roman" w:eastAsia="HiddenHorzOCR" w:hAnsi="Times New Roman" w:cs="Times New Roman"/>
          <w:sz w:val="28"/>
          <w:szCs w:val="28"/>
          <w:lang w:val="uk-UA"/>
        </w:rPr>
      </w:pPr>
      <w:r w:rsidRPr="002563DD">
        <w:rPr>
          <w:rFonts w:ascii="Times New Roman" w:hAnsi="Times New Roman" w:cs="Times New Roman"/>
          <w:sz w:val="28"/>
          <w:szCs w:val="28"/>
          <w:lang w:val="uk-UA"/>
        </w:rPr>
        <w:t>Киричок О. Б. Філософія: Підручник. Полтава : ПДАА, 2010. 381 с.</w:t>
      </w:r>
    </w:p>
    <w:p w:rsidR="00CB7D66" w:rsidRPr="002563DD" w:rsidRDefault="00CB7D66" w:rsidP="00DA2689">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8"/>
          <w:szCs w:val="28"/>
        </w:rPr>
      </w:pPr>
      <w:r w:rsidRPr="002563DD">
        <w:rPr>
          <w:rFonts w:ascii="Times New Roman" w:hAnsi="Times New Roman" w:cs="Times New Roman"/>
          <w:sz w:val="28"/>
          <w:szCs w:val="28"/>
          <w:lang w:val="uk-UA"/>
        </w:rPr>
        <w:t>Кислюк К. В., Кучер О. М. Релігієзнавство: Підручник</w:t>
      </w:r>
      <w:r w:rsidRPr="002563DD">
        <w:rPr>
          <w:rFonts w:ascii="Times New Roman" w:eastAsia="HiddenHorzOCR" w:hAnsi="Times New Roman" w:cs="Times New Roman"/>
          <w:sz w:val="28"/>
          <w:szCs w:val="28"/>
          <w:lang w:val="uk-UA"/>
        </w:rPr>
        <w:t>. Київ : Кондор, 2004. 646 с.</w:t>
      </w:r>
    </w:p>
    <w:p w:rsidR="00CB7D66" w:rsidRPr="002563DD" w:rsidRDefault="00CB7D66" w:rsidP="00DA2689">
      <w:pPr>
        <w:pStyle w:val="ListParagraph"/>
        <w:numPr>
          <w:ilvl w:val="0"/>
          <w:numId w:val="3"/>
        </w:numPr>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 xml:space="preserve">Колодний А. М. </w:t>
      </w:r>
      <w:r>
        <w:rPr>
          <w:rFonts w:ascii="Times New Roman" w:hAnsi="Times New Roman" w:cs="Times New Roman"/>
          <w:sz w:val="28"/>
          <w:szCs w:val="28"/>
          <w:lang w:val="uk-UA"/>
        </w:rPr>
        <w:t>Феномен релігієзнавства:</w:t>
      </w:r>
      <w:r w:rsidRPr="002563DD">
        <w:rPr>
          <w:rFonts w:ascii="Times New Roman" w:hAnsi="Times New Roman" w:cs="Times New Roman"/>
          <w:sz w:val="28"/>
          <w:szCs w:val="28"/>
          <w:lang w:val="uk-UA"/>
        </w:rPr>
        <w:t xml:space="preserve"> </w:t>
      </w:r>
      <w:r>
        <w:rPr>
          <w:rFonts w:ascii="Times New Roman" w:hAnsi="Times New Roman" w:cs="Times New Roman"/>
          <w:sz w:val="28"/>
          <w:szCs w:val="28"/>
          <w:lang w:val="uk-UA"/>
        </w:rPr>
        <w:t>Монографія</w:t>
      </w:r>
      <w:r w:rsidRPr="002563DD">
        <w:rPr>
          <w:rFonts w:ascii="Times New Roman" w:hAnsi="Times New Roman" w:cs="Times New Roman"/>
          <w:sz w:val="28"/>
          <w:szCs w:val="28"/>
          <w:lang w:val="uk-UA"/>
        </w:rPr>
        <w:t xml:space="preserve">. </w:t>
      </w:r>
      <w:r>
        <w:rPr>
          <w:rFonts w:ascii="Times New Roman" w:hAnsi="Times New Roman" w:cs="Times New Roman"/>
          <w:sz w:val="28"/>
          <w:szCs w:val="28"/>
          <w:lang w:val="uk-UA"/>
        </w:rPr>
        <w:t>Київ</w:t>
      </w:r>
      <w:r w:rsidRPr="002563DD">
        <w:rPr>
          <w:rFonts w:ascii="Times New Roman" w:hAnsi="Times New Roman" w:cs="Times New Roman"/>
          <w:sz w:val="28"/>
          <w:szCs w:val="28"/>
          <w:lang w:val="uk-UA"/>
        </w:rPr>
        <w:t xml:space="preserve"> : </w:t>
      </w:r>
      <w:r>
        <w:rPr>
          <w:rFonts w:ascii="Times New Roman" w:hAnsi="Times New Roman" w:cs="Times New Roman"/>
          <w:sz w:val="28"/>
          <w:szCs w:val="28"/>
          <w:lang w:val="uk-UA"/>
        </w:rPr>
        <w:t>Інтерсервіс</w:t>
      </w:r>
      <w:r w:rsidRPr="002563DD">
        <w:rPr>
          <w:rFonts w:ascii="Times New Roman" w:hAnsi="Times New Roman" w:cs="Times New Roman"/>
          <w:sz w:val="28"/>
          <w:szCs w:val="28"/>
          <w:lang w:val="uk-UA"/>
        </w:rPr>
        <w:t>, 20</w:t>
      </w:r>
      <w:r>
        <w:rPr>
          <w:rFonts w:ascii="Times New Roman" w:hAnsi="Times New Roman" w:cs="Times New Roman"/>
          <w:sz w:val="28"/>
          <w:szCs w:val="28"/>
          <w:lang w:val="uk-UA"/>
        </w:rPr>
        <w:t>2</w:t>
      </w:r>
      <w:r w:rsidRPr="002563DD">
        <w:rPr>
          <w:rFonts w:ascii="Times New Roman" w:hAnsi="Times New Roman" w:cs="Times New Roman"/>
          <w:sz w:val="28"/>
          <w:szCs w:val="28"/>
          <w:lang w:val="uk-UA"/>
        </w:rPr>
        <w:t xml:space="preserve">0. </w:t>
      </w:r>
      <w:r>
        <w:rPr>
          <w:rFonts w:ascii="Times New Roman" w:hAnsi="Times New Roman" w:cs="Times New Roman"/>
          <w:sz w:val="28"/>
          <w:szCs w:val="28"/>
          <w:lang w:val="uk-UA"/>
        </w:rPr>
        <w:t>24</w:t>
      </w:r>
      <w:r w:rsidRPr="002563DD">
        <w:rPr>
          <w:rFonts w:ascii="Times New Roman" w:hAnsi="Times New Roman" w:cs="Times New Roman"/>
          <w:sz w:val="28"/>
          <w:szCs w:val="28"/>
          <w:lang w:val="uk-UA"/>
        </w:rPr>
        <w:t>8 с.</w:t>
      </w:r>
    </w:p>
    <w:p w:rsidR="00CB7D66" w:rsidRPr="002563DD" w:rsidRDefault="00CB7D66" w:rsidP="00DA2689">
      <w:pPr>
        <w:pStyle w:val="ListParagraph"/>
        <w:numPr>
          <w:ilvl w:val="0"/>
          <w:numId w:val="3"/>
        </w:numPr>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Конверський А. С. Сучасна логіка (класична та некласична): Підручник. Київ : ЦУЛ, 2018. 294 с.</w:t>
      </w:r>
    </w:p>
    <w:p w:rsidR="00CB7D66" w:rsidRDefault="00CB7D66" w:rsidP="00DA2689">
      <w:pPr>
        <w:pStyle w:val="ListParagraph"/>
        <w:numPr>
          <w:ilvl w:val="0"/>
          <w:numId w:val="3"/>
        </w:numPr>
        <w:spacing w:after="0"/>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Кралюк П. Історія філософії України. КНТ, 2017. 652 с.</w:t>
      </w:r>
    </w:p>
    <w:p w:rsidR="00CB7D66" w:rsidRPr="002563DD" w:rsidRDefault="00CB7D66" w:rsidP="00DA2689">
      <w:pPr>
        <w:pStyle w:val="ListParagraph"/>
        <w:numPr>
          <w:ilvl w:val="0"/>
          <w:numId w:val="3"/>
        </w:numPr>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Кремень В. Г., Ільїн В. В. Філософія: мислителі, ідеї, концепції: Підручник. Київ : Книга, 2005. 528 с.</w:t>
      </w:r>
    </w:p>
    <w:p w:rsidR="00CB7D66" w:rsidRPr="002563DD" w:rsidRDefault="00CB7D66" w:rsidP="00DA2689">
      <w:pPr>
        <w:pStyle w:val="ListParagraph"/>
        <w:numPr>
          <w:ilvl w:val="0"/>
          <w:numId w:val="3"/>
        </w:numPr>
        <w:autoSpaceDE w:val="0"/>
        <w:autoSpaceDN w:val="0"/>
        <w:adjustRightInd w:val="0"/>
        <w:spacing w:after="0"/>
        <w:ind w:left="567" w:hanging="567"/>
        <w:jc w:val="both"/>
        <w:rPr>
          <w:rFonts w:ascii="Times New Roman" w:eastAsia="HiddenHorzOCR" w:hAnsi="Times New Roman" w:cs="Times New Roman"/>
          <w:sz w:val="28"/>
          <w:szCs w:val="28"/>
          <w:lang w:val="uk-UA"/>
        </w:rPr>
      </w:pPr>
      <w:r w:rsidRPr="002563DD">
        <w:rPr>
          <w:rFonts w:ascii="Times New Roman" w:hAnsi="Times New Roman" w:cs="Times New Roman"/>
          <w:sz w:val="28"/>
          <w:szCs w:val="28"/>
          <w:lang w:val="uk-UA"/>
        </w:rPr>
        <w:t>Кривуля О. М. Філософія: Навч. посіб. Харків : ХНУ ім. В. М. Каразіна, 2010. 592 с.</w:t>
      </w:r>
    </w:p>
    <w:p w:rsidR="00CB7D66" w:rsidRPr="002563DD" w:rsidRDefault="00CB7D66" w:rsidP="00DA2689">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Лешан В. Ю Основи релігієзнавства: Підручник</w:t>
      </w:r>
      <w:r w:rsidRPr="002563DD">
        <w:rPr>
          <w:rFonts w:ascii="Times New Roman" w:eastAsia="HiddenHorzOCR" w:hAnsi="Times New Roman" w:cs="Times New Roman"/>
          <w:sz w:val="28"/>
          <w:szCs w:val="28"/>
          <w:lang w:val="uk-UA"/>
        </w:rPr>
        <w:t>. Чернівці : Рута, 2005. 304 с.</w:t>
      </w:r>
    </w:p>
    <w:p w:rsidR="00CB7D66" w:rsidRPr="002563DD" w:rsidRDefault="00CB7D66" w:rsidP="00DA2689">
      <w:pPr>
        <w:pStyle w:val="ListParagraph"/>
        <w:numPr>
          <w:ilvl w:val="0"/>
          <w:numId w:val="3"/>
        </w:numPr>
        <w:adjustRightInd w:val="0"/>
        <w:spacing w:after="0"/>
        <w:ind w:left="567" w:hanging="567"/>
        <w:jc w:val="both"/>
        <w:rPr>
          <w:rFonts w:ascii="Times New Roman" w:hAnsi="Times New Roman" w:cs="Times New Roman"/>
          <w:sz w:val="28"/>
          <w:szCs w:val="28"/>
          <w:lang w:val="uk-UA"/>
        </w:rPr>
      </w:pPr>
      <w:r w:rsidRPr="002563DD">
        <w:rPr>
          <w:rStyle w:val="Emphasis"/>
          <w:rFonts w:ascii="Times New Roman" w:hAnsi="Times New Roman" w:cs="Times New Roman"/>
          <w:i w:val="0"/>
          <w:iCs w:val="0"/>
          <w:sz w:val="28"/>
          <w:szCs w:val="28"/>
          <w:shd w:val="clear" w:color="auto" w:fill="FFFFFF"/>
          <w:lang w:val="uk-UA"/>
        </w:rPr>
        <w:t>Лубський В. І</w:t>
      </w:r>
      <w:r w:rsidRPr="002563DD">
        <w:rPr>
          <w:rFonts w:ascii="Times New Roman" w:hAnsi="Times New Roman" w:cs="Times New Roman"/>
          <w:sz w:val="28"/>
          <w:szCs w:val="28"/>
          <w:shd w:val="clear" w:color="auto" w:fill="FFFFFF"/>
          <w:lang w:val="uk-UA"/>
        </w:rPr>
        <w:t>. Релігієзнавство: підручник. Київ : ЦУЛ, 2018. 448 с.</w:t>
      </w:r>
    </w:p>
    <w:p w:rsidR="00CB7D66" w:rsidRPr="002563DD" w:rsidRDefault="00CB7D66" w:rsidP="00DA2689">
      <w:pPr>
        <w:pStyle w:val="ListParagraph"/>
        <w:numPr>
          <w:ilvl w:val="0"/>
          <w:numId w:val="3"/>
        </w:numPr>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Лузан А. О. Вступ до філософії. Київ : Ц</w:t>
      </w:r>
      <w:r>
        <w:rPr>
          <w:rFonts w:ascii="Times New Roman" w:hAnsi="Times New Roman" w:cs="Times New Roman"/>
          <w:sz w:val="28"/>
          <w:szCs w:val="28"/>
          <w:lang w:val="uk-UA"/>
        </w:rPr>
        <w:t>Н</w:t>
      </w:r>
      <w:r w:rsidRPr="002563DD">
        <w:rPr>
          <w:rFonts w:ascii="Times New Roman" w:hAnsi="Times New Roman" w:cs="Times New Roman"/>
          <w:sz w:val="28"/>
          <w:szCs w:val="28"/>
          <w:lang w:val="uk-UA"/>
        </w:rPr>
        <w:t>Л, 201</w:t>
      </w:r>
      <w:r>
        <w:rPr>
          <w:rFonts w:ascii="Times New Roman" w:hAnsi="Times New Roman" w:cs="Times New Roman"/>
          <w:sz w:val="28"/>
          <w:szCs w:val="28"/>
          <w:lang w:val="uk-UA"/>
        </w:rPr>
        <w:t>9</w:t>
      </w:r>
      <w:r w:rsidRPr="002563DD">
        <w:rPr>
          <w:rFonts w:ascii="Times New Roman" w:hAnsi="Times New Roman" w:cs="Times New Roman"/>
          <w:sz w:val="28"/>
          <w:szCs w:val="28"/>
          <w:lang w:val="uk-UA"/>
        </w:rPr>
        <w:t>. 136 с.</w:t>
      </w:r>
    </w:p>
    <w:p w:rsidR="00CB7D66" w:rsidRPr="002563DD" w:rsidRDefault="00CB7D66" w:rsidP="00DA2689">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Пазенок В. С. Філософія: Підручник</w:t>
      </w:r>
      <w:r w:rsidRPr="002563DD">
        <w:rPr>
          <w:rFonts w:ascii="Times New Roman" w:eastAsia="HiddenHorzOCR" w:hAnsi="Times New Roman" w:cs="Times New Roman"/>
          <w:sz w:val="28"/>
          <w:szCs w:val="28"/>
          <w:lang w:val="uk-UA"/>
        </w:rPr>
        <w:t>. Київ : Академія, 2007. 280 с.</w:t>
      </w:r>
    </w:p>
    <w:p w:rsidR="00CB7D66" w:rsidRPr="002563DD" w:rsidRDefault="00CB7D66" w:rsidP="00DA2689">
      <w:pPr>
        <w:pStyle w:val="ListParagraph"/>
        <w:numPr>
          <w:ilvl w:val="0"/>
          <w:numId w:val="3"/>
        </w:numPr>
        <w:tabs>
          <w:tab w:val="left" w:pos="567"/>
        </w:tabs>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Петрушенко В. Л. Філософія</w:t>
      </w:r>
      <w:r>
        <w:rPr>
          <w:rFonts w:ascii="Times New Roman" w:hAnsi="Times New Roman" w:cs="Times New Roman"/>
          <w:sz w:val="28"/>
          <w:szCs w:val="28"/>
          <w:lang w:val="uk-UA"/>
        </w:rPr>
        <w:t>. Вступ до курсу. Історія світової та української філософії. Фундаментальні проблеми сучасної філософії.</w:t>
      </w:r>
      <w:r w:rsidRPr="002563DD">
        <w:rPr>
          <w:rFonts w:ascii="Times New Roman" w:hAnsi="Times New Roman" w:cs="Times New Roman"/>
          <w:sz w:val="28"/>
          <w:szCs w:val="28"/>
          <w:lang w:val="uk-UA"/>
        </w:rPr>
        <w:t xml:space="preserve"> Львів</w:t>
      </w:r>
      <w:r>
        <w:rPr>
          <w:rFonts w:ascii="Times New Roman" w:hAnsi="Times New Roman" w:cs="Times New Roman"/>
          <w:sz w:val="28"/>
          <w:szCs w:val="28"/>
          <w:lang w:val="uk-UA"/>
        </w:rPr>
        <w:t xml:space="preserve"> : Львівска політехніка</w:t>
      </w:r>
      <w:r w:rsidRPr="002563DD">
        <w:rPr>
          <w:rFonts w:ascii="Times New Roman" w:hAnsi="Times New Roman" w:cs="Times New Roman"/>
          <w:sz w:val="28"/>
          <w:szCs w:val="28"/>
          <w:lang w:val="uk-UA"/>
        </w:rPr>
        <w:t>, 20</w:t>
      </w:r>
      <w:r>
        <w:rPr>
          <w:rFonts w:ascii="Times New Roman" w:hAnsi="Times New Roman" w:cs="Times New Roman"/>
          <w:sz w:val="28"/>
          <w:szCs w:val="28"/>
          <w:lang w:val="uk-UA"/>
        </w:rPr>
        <w:t>19</w:t>
      </w:r>
      <w:r w:rsidRPr="002563DD">
        <w:rPr>
          <w:rFonts w:ascii="Times New Roman" w:hAnsi="Times New Roman" w:cs="Times New Roman"/>
          <w:sz w:val="28"/>
          <w:szCs w:val="28"/>
          <w:lang w:val="uk-UA"/>
        </w:rPr>
        <w:t>. 5</w:t>
      </w:r>
      <w:r>
        <w:rPr>
          <w:rFonts w:ascii="Times New Roman" w:hAnsi="Times New Roman" w:cs="Times New Roman"/>
          <w:sz w:val="28"/>
          <w:szCs w:val="28"/>
          <w:lang w:val="uk-UA"/>
        </w:rPr>
        <w:t>9</w:t>
      </w:r>
      <w:r w:rsidRPr="002563DD">
        <w:rPr>
          <w:rFonts w:ascii="Times New Roman" w:hAnsi="Times New Roman" w:cs="Times New Roman"/>
          <w:sz w:val="28"/>
          <w:szCs w:val="28"/>
          <w:lang w:val="uk-UA"/>
        </w:rPr>
        <w:t>6 с.</w:t>
      </w:r>
    </w:p>
    <w:p w:rsidR="00CB7D66" w:rsidRPr="00550B85" w:rsidRDefault="00CB7D66" w:rsidP="00DA2689">
      <w:pPr>
        <w:pStyle w:val="ListParagraph"/>
        <w:numPr>
          <w:ilvl w:val="0"/>
          <w:numId w:val="3"/>
        </w:numPr>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Подольська Є. А. Філософія. Підручник. Київ : Фірма «Інкос», Центр навч. літератури, 2006. 704 с.</w:t>
      </w:r>
    </w:p>
    <w:p w:rsidR="00CB7D66" w:rsidRPr="002563DD" w:rsidRDefault="00CB7D66" w:rsidP="00DA2689">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8"/>
          <w:szCs w:val="28"/>
          <w:lang w:val="uk-UA"/>
        </w:rPr>
      </w:pPr>
      <w:r w:rsidRPr="002563DD">
        <w:rPr>
          <w:rFonts w:ascii="Times New Roman" w:eastAsia="HiddenHorzOCR" w:hAnsi="Times New Roman" w:cs="Times New Roman"/>
          <w:sz w:val="28"/>
          <w:szCs w:val="28"/>
          <w:lang w:val="uk-UA"/>
        </w:rPr>
        <w:t>Релігієзнавство: історія та теорія релігії: підручник / за заг. ред. О. М. Єременка, О. О. Смоліної. Сєвєродонецьк : вид-во СНУ ім. В. Даля, 2017. 268 с.</w:t>
      </w:r>
    </w:p>
    <w:p w:rsidR="00CB7D66" w:rsidRPr="002563DD" w:rsidRDefault="00CB7D66" w:rsidP="00DA2689">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8"/>
          <w:szCs w:val="28"/>
          <w:lang w:val="uk-UA"/>
        </w:rPr>
      </w:pPr>
      <w:r w:rsidRPr="002563DD">
        <w:rPr>
          <w:rFonts w:ascii="Times New Roman" w:eastAsia="HiddenHorzOCR" w:hAnsi="Times New Roman" w:cs="Times New Roman"/>
          <w:sz w:val="28"/>
          <w:szCs w:val="28"/>
          <w:lang w:val="uk-UA"/>
        </w:rPr>
        <w:t>Рижак Л. Філософія. Львів : Вид-во Львів. ун-ту ім. Івана Франка, 2013. 650 с.</w:t>
      </w:r>
    </w:p>
    <w:p w:rsidR="00CB7D66" w:rsidRPr="002563DD" w:rsidRDefault="00CB7D66" w:rsidP="00DA2689">
      <w:pPr>
        <w:pStyle w:val="ListParagraph"/>
        <w:numPr>
          <w:ilvl w:val="0"/>
          <w:numId w:val="3"/>
        </w:numPr>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Ряшко В. Логіка. Київ : ЦУЛ, 2019. 328 с.</w:t>
      </w:r>
    </w:p>
    <w:p w:rsidR="00CB7D66" w:rsidRPr="002563DD" w:rsidRDefault="00CB7D66" w:rsidP="00DA2689">
      <w:pPr>
        <w:pStyle w:val="ListParagraph"/>
        <w:numPr>
          <w:ilvl w:val="0"/>
          <w:numId w:val="3"/>
        </w:numPr>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Саух П. Ю. Філософія: підручник для ВНЗ. Київ : ЦНЛ, 2003. 256 с.</w:t>
      </w:r>
    </w:p>
    <w:p w:rsidR="00CB7D66" w:rsidRPr="002563DD" w:rsidRDefault="00CB7D66" w:rsidP="00DA2689">
      <w:pPr>
        <w:pStyle w:val="ListParagraph"/>
        <w:numPr>
          <w:ilvl w:val="0"/>
          <w:numId w:val="3"/>
        </w:numPr>
        <w:tabs>
          <w:tab w:val="left" w:pos="567"/>
        </w:tabs>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Семенюк Е., Мельник В. Філософія сучасної науки та техніки. Львів : ЛНУ імені Івана Франка, 2012. 306 с.</w:t>
      </w:r>
    </w:p>
    <w:p w:rsidR="00CB7D66" w:rsidRPr="002563DD" w:rsidRDefault="00CB7D66" w:rsidP="00DA2689">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8"/>
          <w:szCs w:val="28"/>
          <w:lang w:val="uk-UA"/>
        </w:rPr>
      </w:pPr>
      <w:r w:rsidRPr="002563DD">
        <w:rPr>
          <w:rFonts w:ascii="Times New Roman" w:eastAsia="HiddenHorzOCR" w:hAnsi="Times New Roman" w:cs="Times New Roman"/>
          <w:sz w:val="28"/>
          <w:szCs w:val="28"/>
          <w:lang w:val="uk-UA"/>
        </w:rPr>
        <w:t>Сидоренко О. П. Релігієзнавство:</w:t>
      </w:r>
      <w:r w:rsidRPr="002563DD">
        <w:rPr>
          <w:rFonts w:ascii="Times New Roman" w:hAnsi="Times New Roman" w:cs="Times New Roman"/>
          <w:sz w:val="28"/>
          <w:szCs w:val="28"/>
          <w:lang w:val="uk-UA"/>
        </w:rPr>
        <w:t xml:space="preserve"> Підручник</w:t>
      </w:r>
      <w:r w:rsidRPr="002563DD">
        <w:rPr>
          <w:rFonts w:ascii="Times New Roman" w:eastAsia="HiddenHorzOCR" w:hAnsi="Times New Roman" w:cs="Times New Roman"/>
          <w:sz w:val="28"/>
          <w:szCs w:val="28"/>
          <w:lang w:val="uk-UA"/>
        </w:rPr>
        <w:t>. К. : Знання, 2008. 470 с.</w:t>
      </w:r>
    </w:p>
    <w:p w:rsidR="00CB7D66" w:rsidRPr="002563DD" w:rsidRDefault="00CB7D66" w:rsidP="00DA2689">
      <w:pPr>
        <w:pStyle w:val="ListParagraph"/>
        <w:numPr>
          <w:ilvl w:val="0"/>
          <w:numId w:val="3"/>
        </w:numPr>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Тофтул М. Г. Логіка: Підручник. Київ : Академія, 2008. 400 с.</w:t>
      </w:r>
    </w:p>
    <w:p w:rsidR="00CB7D66" w:rsidRPr="002563DD" w:rsidRDefault="00CB7D66" w:rsidP="00DA2689">
      <w:pPr>
        <w:pStyle w:val="ListParagraph"/>
        <w:numPr>
          <w:ilvl w:val="0"/>
          <w:numId w:val="3"/>
        </w:numPr>
        <w:tabs>
          <w:tab w:val="left" w:pos="567"/>
        </w:tabs>
        <w:spacing w:after="0"/>
        <w:ind w:left="567" w:hanging="567"/>
        <w:jc w:val="both"/>
        <w:rPr>
          <w:rFonts w:ascii="Times New Roman" w:hAnsi="Times New Roman" w:cs="Times New Roman"/>
          <w:sz w:val="28"/>
          <w:szCs w:val="28"/>
        </w:rPr>
      </w:pPr>
      <w:r w:rsidRPr="002563DD">
        <w:rPr>
          <w:rFonts w:ascii="Times New Roman" w:hAnsi="Times New Roman" w:cs="Times New Roman"/>
          <w:sz w:val="28"/>
          <w:szCs w:val="28"/>
          <w:lang w:val="uk-UA"/>
        </w:rPr>
        <w:t xml:space="preserve">Філософія: Навч. посіб. </w:t>
      </w:r>
      <w:r w:rsidRPr="002563DD">
        <w:rPr>
          <w:rFonts w:ascii="Times New Roman" w:hAnsi="Times New Roman" w:cs="Times New Roman"/>
          <w:sz w:val="28"/>
          <w:szCs w:val="28"/>
        </w:rPr>
        <w:t xml:space="preserve">/ </w:t>
      </w:r>
      <w:r w:rsidRPr="002563DD">
        <w:rPr>
          <w:rFonts w:ascii="Times New Roman" w:hAnsi="Times New Roman" w:cs="Times New Roman"/>
          <w:sz w:val="28"/>
          <w:szCs w:val="28"/>
          <w:lang w:val="uk-UA"/>
        </w:rPr>
        <w:t>за</w:t>
      </w:r>
      <w:r w:rsidRPr="002563DD">
        <w:rPr>
          <w:rFonts w:ascii="Times New Roman" w:hAnsi="Times New Roman" w:cs="Times New Roman"/>
          <w:sz w:val="28"/>
          <w:szCs w:val="28"/>
        </w:rPr>
        <w:t xml:space="preserve"> ред.</w:t>
      </w:r>
      <w:r w:rsidRPr="002563DD">
        <w:rPr>
          <w:rFonts w:ascii="Times New Roman" w:hAnsi="Times New Roman" w:cs="Times New Roman"/>
          <w:sz w:val="28"/>
          <w:szCs w:val="28"/>
          <w:lang w:val="uk-UA"/>
        </w:rPr>
        <w:t xml:space="preserve"> І. Ф. Надольного. Київ : Вікар, 20</w:t>
      </w:r>
      <w:r>
        <w:rPr>
          <w:rFonts w:ascii="Times New Roman" w:hAnsi="Times New Roman" w:cs="Times New Roman"/>
          <w:sz w:val="28"/>
          <w:szCs w:val="28"/>
          <w:lang w:val="uk-UA"/>
        </w:rPr>
        <w:t>11</w:t>
      </w:r>
      <w:r w:rsidRPr="002563DD">
        <w:rPr>
          <w:rFonts w:ascii="Times New Roman" w:hAnsi="Times New Roman" w:cs="Times New Roman"/>
          <w:sz w:val="28"/>
          <w:szCs w:val="28"/>
          <w:lang w:val="uk-UA"/>
        </w:rPr>
        <w:t>. 455 с.</w:t>
      </w:r>
    </w:p>
    <w:p w:rsidR="00CB7D66" w:rsidRPr="002563DD" w:rsidRDefault="00CB7D66" w:rsidP="00DA2689">
      <w:pPr>
        <w:pStyle w:val="ListParagraph"/>
        <w:numPr>
          <w:ilvl w:val="0"/>
          <w:numId w:val="3"/>
        </w:numPr>
        <w:autoSpaceDE w:val="0"/>
        <w:autoSpaceDN w:val="0"/>
        <w:adjustRightInd w:val="0"/>
        <w:spacing w:after="0"/>
        <w:ind w:left="567" w:right="-1" w:hanging="567"/>
        <w:jc w:val="both"/>
        <w:rPr>
          <w:rFonts w:ascii="Times New Roman" w:eastAsia="SFRM1000" w:hAnsi="Times New Roman" w:cs="Times New Roman"/>
          <w:sz w:val="28"/>
          <w:szCs w:val="28"/>
          <w:lang w:val="uk-UA"/>
        </w:rPr>
      </w:pPr>
      <w:r w:rsidRPr="002563DD">
        <w:rPr>
          <w:rFonts w:ascii="Times New Roman" w:hAnsi="Times New Roman" w:cs="Times New Roman"/>
          <w:sz w:val="28"/>
          <w:szCs w:val="28"/>
          <w:lang w:val="uk-UA"/>
        </w:rPr>
        <w:t xml:space="preserve">Філософія: Підручник </w:t>
      </w:r>
      <w:r w:rsidRPr="002563DD">
        <w:rPr>
          <w:rFonts w:ascii="Times New Roman" w:hAnsi="Times New Roman" w:cs="Times New Roman"/>
          <w:sz w:val="28"/>
          <w:szCs w:val="28"/>
        </w:rPr>
        <w:t>/</w:t>
      </w:r>
      <w:r w:rsidRPr="002563DD">
        <w:rPr>
          <w:rFonts w:ascii="Times New Roman" w:hAnsi="Times New Roman" w:cs="Times New Roman"/>
          <w:sz w:val="28"/>
          <w:szCs w:val="28"/>
          <w:lang w:val="uk-UA"/>
        </w:rPr>
        <w:t xml:space="preserve"> за</w:t>
      </w:r>
      <w:r w:rsidRPr="002563DD">
        <w:rPr>
          <w:rFonts w:ascii="Times New Roman" w:hAnsi="Times New Roman" w:cs="Times New Roman"/>
          <w:sz w:val="28"/>
          <w:szCs w:val="28"/>
        </w:rPr>
        <w:t xml:space="preserve"> ред.</w:t>
      </w:r>
      <w:r w:rsidRPr="002563DD">
        <w:rPr>
          <w:rFonts w:ascii="Times New Roman" w:hAnsi="Times New Roman" w:cs="Times New Roman"/>
          <w:sz w:val="28"/>
          <w:szCs w:val="28"/>
          <w:lang w:val="uk-UA"/>
        </w:rPr>
        <w:t xml:space="preserve"> О. П. Сидоренко. Київ : Знання, 2010. 414 с.</w:t>
      </w:r>
    </w:p>
    <w:p w:rsidR="00CB7D66" w:rsidRPr="002563DD" w:rsidRDefault="00CB7D66" w:rsidP="00DA2689">
      <w:pPr>
        <w:pStyle w:val="ListParagraph"/>
        <w:numPr>
          <w:ilvl w:val="0"/>
          <w:numId w:val="3"/>
        </w:numPr>
        <w:autoSpaceDE w:val="0"/>
        <w:autoSpaceDN w:val="0"/>
        <w:adjustRightInd w:val="0"/>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shd w:val="clear" w:color="auto" w:fill="FFFFFF"/>
          <w:lang w:val="uk-UA"/>
        </w:rPr>
        <w:t>Хоменко І. В. Логіка: теорія та практика. Підручник. Київ : ЦУЛ, 2017. 400 с.</w:t>
      </w:r>
    </w:p>
    <w:p w:rsidR="00CB7D66" w:rsidRPr="002563DD" w:rsidRDefault="00CB7D66" w:rsidP="00DA2689">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8"/>
          <w:szCs w:val="28"/>
        </w:rPr>
      </w:pPr>
      <w:r w:rsidRPr="002563DD">
        <w:rPr>
          <w:rFonts w:ascii="Times New Roman" w:hAnsi="Times New Roman" w:cs="Times New Roman"/>
          <w:sz w:val="28"/>
          <w:szCs w:val="28"/>
          <w:lang w:val="uk-UA"/>
        </w:rPr>
        <w:t>Черній А. М. Релігієзнавство: Підручник</w:t>
      </w:r>
      <w:r w:rsidRPr="002563DD">
        <w:rPr>
          <w:rFonts w:ascii="Times New Roman" w:eastAsia="HiddenHorzOCR" w:hAnsi="Times New Roman" w:cs="Times New Roman"/>
          <w:sz w:val="28"/>
          <w:szCs w:val="28"/>
          <w:lang w:val="uk-UA"/>
        </w:rPr>
        <w:t>. Київ : Академвидав, 2008. 400 с.</w:t>
      </w:r>
    </w:p>
    <w:p w:rsidR="00CB7D66" w:rsidRPr="002563DD" w:rsidRDefault="00CB7D66" w:rsidP="00DA2689">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8"/>
          <w:szCs w:val="28"/>
        </w:rPr>
      </w:pPr>
      <w:r w:rsidRPr="002563DD">
        <w:rPr>
          <w:rFonts w:ascii="Times New Roman" w:hAnsi="Times New Roman" w:cs="Times New Roman"/>
          <w:sz w:val="28"/>
          <w:szCs w:val="28"/>
          <w:lang w:val="uk-UA"/>
        </w:rPr>
        <w:t>Щерба С. П. Філософія: Підручник</w:t>
      </w:r>
      <w:r w:rsidRPr="002563DD">
        <w:rPr>
          <w:rFonts w:ascii="Times New Roman" w:eastAsia="HiddenHorzOCR" w:hAnsi="Times New Roman" w:cs="Times New Roman"/>
          <w:sz w:val="28"/>
          <w:szCs w:val="28"/>
          <w:lang w:val="uk-UA"/>
        </w:rPr>
        <w:t>. Київ : Кондор, 2007. 452 с.</w:t>
      </w:r>
    </w:p>
    <w:p w:rsidR="00CB7D66" w:rsidRPr="002563DD" w:rsidRDefault="00CB7D66" w:rsidP="00DA2689">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8"/>
          <w:szCs w:val="28"/>
        </w:rPr>
      </w:pPr>
      <w:r w:rsidRPr="002563DD">
        <w:rPr>
          <w:rFonts w:ascii="Times New Roman" w:hAnsi="Times New Roman" w:cs="Times New Roman"/>
          <w:sz w:val="28"/>
          <w:szCs w:val="28"/>
          <w:lang w:val="uk-UA"/>
        </w:rPr>
        <w:t>Яроцький П. Л. Релігієзнавство: Навч. посіб.</w:t>
      </w:r>
      <w:r w:rsidRPr="002563DD">
        <w:rPr>
          <w:rFonts w:ascii="Times New Roman" w:eastAsia="HiddenHorzOCR" w:hAnsi="Times New Roman" w:cs="Times New Roman"/>
          <w:sz w:val="28"/>
          <w:szCs w:val="28"/>
          <w:lang w:val="uk-UA"/>
        </w:rPr>
        <w:t xml:space="preserve"> Київ : Кондор, 2004. 308 с.</w:t>
      </w:r>
    </w:p>
    <w:p w:rsidR="00CB7D66" w:rsidRDefault="00CB7D66" w:rsidP="00DA2689">
      <w:pPr>
        <w:spacing w:after="0" w:line="240" w:lineRule="auto"/>
        <w:ind w:firstLine="708"/>
        <w:rPr>
          <w:rFonts w:ascii="Times New Roman" w:hAnsi="Times New Roman" w:cs="Times New Roman"/>
          <w:sz w:val="28"/>
          <w:szCs w:val="28"/>
          <w:lang w:val="uk-UA"/>
        </w:rPr>
      </w:pPr>
    </w:p>
    <w:p w:rsidR="00CB7D66" w:rsidRDefault="00CB7D66" w:rsidP="00DA2689">
      <w:pPr>
        <w:spacing w:after="0" w:line="24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Додаткові</w:t>
      </w:r>
    </w:p>
    <w:p w:rsidR="00CB7D66" w:rsidRPr="00C70FC3" w:rsidRDefault="00CB7D66" w:rsidP="00DA2689">
      <w:pPr>
        <w:pStyle w:val="ListParagraph"/>
        <w:numPr>
          <w:ilvl w:val="0"/>
          <w:numId w:val="3"/>
        </w:numPr>
        <w:tabs>
          <w:tab w:val="left" w:pos="567"/>
        </w:tabs>
        <w:autoSpaceDE w:val="0"/>
        <w:autoSpaceDN w:val="0"/>
        <w:adjustRightInd w:val="0"/>
        <w:spacing w:after="0"/>
        <w:ind w:left="567" w:right="-1" w:hanging="567"/>
        <w:jc w:val="both"/>
        <w:rPr>
          <w:rStyle w:val="Strong"/>
          <w:rFonts w:ascii="Times New Roman" w:hAnsi="Times New Roman" w:cs="Times New Roman"/>
          <w:sz w:val="28"/>
          <w:szCs w:val="28"/>
          <w:lang w:val="uk-UA"/>
        </w:rPr>
      </w:pPr>
      <w:r w:rsidRPr="00C70FC3">
        <w:rPr>
          <w:rStyle w:val="Strong"/>
          <w:rFonts w:ascii="Times New Roman" w:hAnsi="Times New Roman" w:cs="Times New Roman"/>
          <w:b w:val="0"/>
          <w:bCs w:val="0"/>
          <w:sz w:val="28"/>
          <w:szCs w:val="28"/>
          <w:shd w:val="clear" w:color="auto" w:fill="FFFFFF"/>
          <w:lang w:val="uk-UA"/>
        </w:rPr>
        <w:t>Адо П. Що таке антична філософія? Київ : Новий акрополь, 2014. 428 с.</w:t>
      </w:r>
    </w:p>
    <w:p w:rsidR="00CB7D66" w:rsidRPr="00C70FC3" w:rsidRDefault="00CB7D66" w:rsidP="00DA2689">
      <w:pPr>
        <w:pStyle w:val="ListParagraph"/>
        <w:numPr>
          <w:ilvl w:val="0"/>
          <w:numId w:val="3"/>
        </w:numPr>
        <w:tabs>
          <w:tab w:val="left" w:pos="567"/>
        </w:tabs>
        <w:autoSpaceDE w:val="0"/>
        <w:autoSpaceDN w:val="0"/>
        <w:adjustRightInd w:val="0"/>
        <w:spacing w:after="0"/>
        <w:ind w:left="567" w:right="-1" w:hanging="567"/>
        <w:jc w:val="both"/>
        <w:rPr>
          <w:rStyle w:val="Strong"/>
          <w:rFonts w:ascii="Times New Roman" w:hAnsi="Times New Roman" w:cs="Times New Roman"/>
          <w:b w:val="0"/>
          <w:bCs w:val="0"/>
          <w:sz w:val="28"/>
          <w:szCs w:val="28"/>
          <w:lang w:val="uk-UA"/>
        </w:rPr>
      </w:pPr>
      <w:r w:rsidRPr="00C70FC3">
        <w:rPr>
          <w:rStyle w:val="Strong"/>
          <w:rFonts w:ascii="Times New Roman" w:hAnsi="Times New Roman" w:cs="Times New Roman"/>
          <w:b w:val="0"/>
          <w:bCs w:val="0"/>
          <w:sz w:val="28"/>
          <w:szCs w:val="28"/>
          <w:shd w:val="clear" w:color="auto" w:fill="FFFFFF"/>
          <w:lang w:val="uk-UA"/>
        </w:rPr>
        <w:t>Адо П. Покривало Ізіди. Нариси історії ідеї Природи. Київ : Новий акрополь, 2016. 470 с.</w:t>
      </w:r>
    </w:p>
    <w:p w:rsidR="00CB7D66" w:rsidRPr="00C70FC3" w:rsidRDefault="00CB7D66" w:rsidP="00DA2689">
      <w:pPr>
        <w:pStyle w:val="ListParagraph"/>
        <w:numPr>
          <w:ilvl w:val="0"/>
          <w:numId w:val="3"/>
        </w:numPr>
        <w:tabs>
          <w:tab w:val="left" w:pos="567"/>
        </w:tabs>
        <w:autoSpaceDE w:val="0"/>
        <w:autoSpaceDN w:val="0"/>
        <w:adjustRightInd w:val="0"/>
        <w:spacing w:after="0"/>
        <w:ind w:left="567" w:right="-1" w:hanging="567"/>
        <w:jc w:val="both"/>
        <w:rPr>
          <w:rFonts w:ascii="Times New Roman" w:hAnsi="Times New Roman" w:cs="Times New Roman"/>
          <w:b/>
          <w:bCs/>
          <w:sz w:val="28"/>
          <w:szCs w:val="28"/>
          <w:lang w:val="uk-UA"/>
        </w:rPr>
      </w:pPr>
      <w:r w:rsidRPr="00C70FC3">
        <w:rPr>
          <w:rFonts w:ascii="Times New Roman" w:hAnsi="Times New Roman" w:cs="Times New Roman"/>
          <w:sz w:val="28"/>
          <w:szCs w:val="28"/>
          <w:lang w:val="uk-UA"/>
        </w:rPr>
        <w:t>Александрова О. Філософія Середніх віків та доби Відродження: підручник для ВНЗ. Київ : Парапан, 2002. 172 с.</w:t>
      </w:r>
    </w:p>
    <w:p w:rsidR="00CB7D66" w:rsidRPr="00C70FC3" w:rsidRDefault="00CB7D66" w:rsidP="00DA2689">
      <w:pPr>
        <w:pStyle w:val="ListParagraph"/>
        <w:numPr>
          <w:ilvl w:val="0"/>
          <w:numId w:val="3"/>
        </w:numPr>
        <w:tabs>
          <w:tab w:val="left" w:pos="567"/>
        </w:tabs>
        <w:autoSpaceDE w:val="0"/>
        <w:autoSpaceDN w:val="0"/>
        <w:adjustRightInd w:val="0"/>
        <w:spacing w:after="0"/>
        <w:ind w:left="567" w:right="-1" w:hanging="567"/>
        <w:jc w:val="both"/>
        <w:rPr>
          <w:rStyle w:val="Strong"/>
          <w:rFonts w:ascii="Times New Roman" w:hAnsi="Times New Roman" w:cs="Times New Roman"/>
          <w:b w:val="0"/>
          <w:bCs w:val="0"/>
          <w:sz w:val="28"/>
          <w:szCs w:val="28"/>
          <w:lang w:val="uk-UA"/>
        </w:rPr>
      </w:pPr>
      <w:r w:rsidRPr="00C70FC3">
        <w:rPr>
          <w:rStyle w:val="Strong"/>
          <w:rFonts w:ascii="Times New Roman" w:hAnsi="Times New Roman" w:cs="Times New Roman"/>
          <w:b w:val="0"/>
          <w:bCs w:val="0"/>
          <w:sz w:val="28"/>
          <w:szCs w:val="28"/>
          <w:shd w:val="clear" w:color="auto" w:fill="FFFFFF"/>
          <w:lang w:val="uk-UA"/>
        </w:rPr>
        <w:t>Балтер-Боудон Т. 50 видатних творів. Філософія. Київ : КМ-БУКС, 2019. 456 с.</w:t>
      </w:r>
    </w:p>
    <w:p w:rsidR="00CB7D66" w:rsidRPr="00C70FC3" w:rsidRDefault="00CB7D66" w:rsidP="00DA2689">
      <w:pPr>
        <w:pStyle w:val="ListParagraph"/>
        <w:numPr>
          <w:ilvl w:val="0"/>
          <w:numId w:val="3"/>
        </w:numPr>
        <w:tabs>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Баумейстер А. О. Вступ до філософських студій або інтелектуальні подорожі до країни Філософії. Київ : Мала академія наук, 2017. 238 с.</w:t>
      </w:r>
    </w:p>
    <w:p w:rsidR="00CB7D66" w:rsidRPr="00C70FC3" w:rsidRDefault="00CB7D66" w:rsidP="00DA2689">
      <w:pPr>
        <w:pStyle w:val="ListParagraph"/>
        <w:numPr>
          <w:ilvl w:val="0"/>
          <w:numId w:val="3"/>
        </w:numPr>
        <w:tabs>
          <w:tab w:val="left" w:pos="567"/>
        </w:tabs>
        <w:autoSpaceDE w:val="0"/>
        <w:autoSpaceDN w:val="0"/>
        <w:adjustRightInd w:val="0"/>
        <w:spacing w:after="0"/>
        <w:ind w:left="567" w:right="-1" w:hanging="567"/>
        <w:jc w:val="both"/>
        <w:rPr>
          <w:rFonts w:ascii="Times New Roman" w:hAnsi="Times New Roman" w:cs="Times New Roman"/>
          <w:b/>
          <w:bCs/>
          <w:sz w:val="28"/>
          <w:szCs w:val="28"/>
          <w:lang w:val="uk-UA"/>
        </w:rPr>
      </w:pPr>
      <w:r w:rsidRPr="00C70FC3">
        <w:rPr>
          <w:rFonts w:ascii="Times New Roman" w:hAnsi="Times New Roman" w:cs="Times New Roman"/>
          <w:sz w:val="28"/>
          <w:szCs w:val="28"/>
          <w:lang w:val="uk-UA"/>
        </w:rPr>
        <w:t>Вдовіна О., Горський В., Завгородній Ю., Киричок О. Давньоруські любомудри. Київ : ВД «КМ Академія», 2004. 304 с.</w:t>
      </w:r>
    </w:p>
    <w:p w:rsidR="00CB7D66" w:rsidRPr="00C70FC3" w:rsidRDefault="00CB7D66" w:rsidP="00DA2689">
      <w:pPr>
        <w:pStyle w:val="ListParagraph"/>
        <w:numPr>
          <w:ilvl w:val="0"/>
          <w:numId w:val="3"/>
        </w:numPr>
        <w:tabs>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 xml:space="preserve">Галіченко М. В. Внесок протестантизму у становлення і розвиток екуменізму. </w:t>
      </w:r>
      <w:r w:rsidRPr="00C70FC3">
        <w:rPr>
          <w:rFonts w:ascii="Times New Roman" w:hAnsi="Times New Roman" w:cs="Times New Roman"/>
          <w:i/>
          <w:iCs/>
          <w:sz w:val="28"/>
          <w:szCs w:val="28"/>
          <w:lang w:val="uk-UA"/>
        </w:rPr>
        <w:t>Збірник матеріалів Всеукраїнської науково-практичної конференції «Реформація: історичний та сучасний контекст».</w:t>
      </w:r>
      <w:r w:rsidRPr="00C70FC3">
        <w:rPr>
          <w:rFonts w:ascii="Times New Roman" w:hAnsi="Times New Roman" w:cs="Times New Roman"/>
          <w:sz w:val="28"/>
          <w:szCs w:val="28"/>
          <w:lang w:val="uk-UA"/>
        </w:rPr>
        <w:t xml:space="preserve"> Херсон, 2017. С. 80-85.</w:t>
      </w:r>
    </w:p>
    <w:p w:rsidR="00CB7D66" w:rsidRDefault="00CB7D66" w:rsidP="00DA2689">
      <w:pPr>
        <w:pStyle w:val="ListParagraph"/>
        <w:numPr>
          <w:ilvl w:val="0"/>
          <w:numId w:val="3"/>
        </w:numPr>
        <w:tabs>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 xml:space="preserve">Галіченко М. В. Екуменічна діяльність протестантських церков на Херсонщині. </w:t>
      </w:r>
      <w:r w:rsidRPr="00C70FC3">
        <w:rPr>
          <w:rFonts w:ascii="Times New Roman" w:hAnsi="Times New Roman" w:cs="Times New Roman"/>
          <w:i/>
          <w:iCs/>
          <w:sz w:val="28"/>
          <w:szCs w:val="28"/>
          <w:lang w:val="uk-UA"/>
        </w:rPr>
        <w:t>Людина, яка реформує та реформується. Матеріали Всеукраїнської науково-практичної конференції, присвяченої 500-літтю Реформації [тези оповідей та виступів] Від. ред. Волобуєва С. В.</w:t>
      </w:r>
      <w:r w:rsidRPr="00C70FC3">
        <w:rPr>
          <w:rFonts w:ascii="Times New Roman" w:hAnsi="Times New Roman" w:cs="Times New Roman"/>
          <w:sz w:val="28"/>
          <w:szCs w:val="28"/>
          <w:lang w:val="uk-UA"/>
        </w:rPr>
        <w:t xml:space="preserve"> Київ : НТУ, 2017. С. 11 – 12.</w:t>
      </w:r>
    </w:p>
    <w:p w:rsidR="00CB7D66" w:rsidRDefault="00CB7D66" w:rsidP="00DA2689">
      <w:pPr>
        <w:pStyle w:val="ListParagraph"/>
        <w:numPr>
          <w:ilvl w:val="0"/>
          <w:numId w:val="3"/>
        </w:numPr>
        <w:tabs>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 xml:space="preserve">Галіченко М. В. , Поліщук І. Є. Проблема застосування синергетичної методології в соціально-гуманітарних науках. </w:t>
      </w:r>
      <w:r w:rsidRPr="00C70FC3">
        <w:rPr>
          <w:rFonts w:ascii="Times New Roman" w:hAnsi="Times New Roman" w:cs="Times New Roman"/>
          <w:i/>
          <w:iCs/>
          <w:sz w:val="28"/>
          <w:szCs w:val="28"/>
          <w:lang w:val="uk-UA"/>
        </w:rPr>
        <w:t xml:space="preserve">Південний архів. Сер. : Істор. науки. </w:t>
      </w:r>
      <w:r w:rsidRPr="00C70FC3">
        <w:rPr>
          <w:rFonts w:ascii="Times New Roman" w:hAnsi="Times New Roman" w:cs="Times New Roman"/>
          <w:sz w:val="28"/>
          <w:szCs w:val="28"/>
          <w:lang w:val="uk-UA"/>
        </w:rPr>
        <w:t>Херсон, 2010. Вип. 31-32. С. 26-34.</w:t>
      </w:r>
    </w:p>
    <w:p w:rsidR="00CB7D66" w:rsidRDefault="00CB7D66" w:rsidP="00DA2689">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Гатальська С. М. Філософія культури. Київ : Либідь, 2005. 328 с.</w:t>
      </w:r>
    </w:p>
    <w:p w:rsidR="00CB7D66" w:rsidRDefault="00CB7D66" w:rsidP="00DA2689">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Гринів О. Історія української філософії. Львів :Тріада-Плюс, 2015. 289 с.</w:t>
      </w:r>
    </w:p>
    <w:p w:rsidR="00CB7D66" w:rsidRDefault="00CB7D66" w:rsidP="00DA2689">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 xml:space="preserve">Гусєв В. І. Вступ до метафізики: навч. посіб. Київ : Либідь, 2004. 488 с. </w:t>
      </w:r>
    </w:p>
    <w:p w:rsidR="00CB7D66" w:rsidRDefault="00CB7D66" w:rsidP="00DA2689">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 xml:space="preserve">Гусєв В. І. Історія західноєвропейської філософії </w:t>
      </w:r>
      <w:r w:rsidRPr="00C70FC3">
        <w:rPr>
          <w:rFonts w:ascii="Times New Roman" w:hAnsi="Times New Roman" w:cs="Times New Roman"/>
          <w:sz w:val="28"/>
          <w:szCs w:val="28"/>
          <w:lang w:val="en-US"/>
        </w:rPr>
        <w:t>XV</w:t>
      </w:r>
      <w:r w:rsidRPr="00C70FC3">
        <w:rPr>
          <w:rFonts w:ascii="Times New Roman" w:hAnsi="Times New Roman" w:cs="Times New Roman"/>
          <w:sz w:val="28"/>
          <w:szCs w:val="28"/>
          <w:lang w:val="uk-UA"/>
        </w:rPr>
        <w:t xml:space="preserve"> – </w:t>
      </w:r>
      <w:r w:rsidRPr="00C70FC3">
        <w:rPr>
          <w:rFonts w:ascii="Times New Roman" w:hAnsi="Times New Roman" w:cs="Times New Roman"/>
          <w:sz w:val="28"/>
          <w:szCs w:val="28"/>
          <w:lang w:val="en-US"/>
        </w:rPr>
        <w:t>XVII</w:t>
      </w:r>
      <w:r w:rsidRPr="00C70FC3">
        <w:rPr>
          <w:rFonts w:ascii="Times New Roman" w:hAnsi="Times New Roman" w:cs="Times New Roman"/>
          <w:sz w:val="28"/>
          <w:szCs w:val="28"/>
          <w:lang w:val="uk-UA"/>
        </w:rPr>
        <w:t xml:space="preserve"> ст. Київ : Либідь, 2000. 368 с. </w:t>
      </w:r>
    </w:p>
    <w:p w:rsidR="00CB7D66" w:rsidRDefault="00CB7D66" w:rsidP="00DA2689">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Дахній А. Нариси історії західної філософії ХІХ-ХХ ст.: навч. посіб. Львів : ЛНУ імені Івана Франка, 2015. 488 с.</w:t>
      </w:r>
    </w:p>
    <w:p w:rsidR="00CB7D66" w:rsidRDefault="00CB7D66" w:rsidP="00DA2689">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rPr>
        <w:t>Енциклопедія постмодернізму. К</w:t>
      </w:r>
      <w:r w:rsidRPr="00C70FC3">
        <w:rPr>
          <w:rFonts w:ascii="Times New Roman" w:hAnsi="Times New Roman" w:cs="Times New Roman"/>
          <w:sz w:val="28"/>
          <w:szCs w:val="28"/>
          <w:lang w:val="uk-UA"/>
        </w:rPr>
        <w:t>иїв</w:t>
      </w:r>
      <w:r w:rsidRPr="00C70FC3">
        <w:rPr>
          <w:rFonts w:ascii="Times New Roman" w:hAnsi="Times New Roman" w:cs="Times New Roman"/>
          <w:sz w:val="28"/>
          <w:szCs w:val="28"/>
        </w:rPr>
        <w:t xml:space="preserve"> : Основи, 2003. 503 с.</w:t>
      </w:r>
    </w:p>
    <w:p w:rsidR="00CB7D66" w:rsidRDefault="00CB7D66" w:rsidP="00DA2689">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 xml:space="preserve">Індійська філософія. Посіб. </w:t>
      </w:r>
      <w:r w:rsidRPr="00C70FC3">
        <w:rPr>
          <w:rFonts w:ascii="Times New Roman" w:hAnsi="Times New Roman" w:cs="Times New Roman"/>
          <w:sz w:val="28"/>
          <w:szCs w:val="28"/>
        </w:rPr>
        <w:t xml:space="preserve">/ </w:t>
      </w:r>
      <w:r w:rsidRPr="00C70FC3">
        <w:rPr>
          <w:rFonts w:ascii="Times New Roman" w:hAnsi="Times New Roman" w:cs="Times New Roman"/>
          <w:sz w:val="28"/>
          <w:szCs w:val="28"/>
          <w:lang w:val="uk-UA"/>
        </w:rPr>
        <w:t>за ред. Т. Кононенко. Харків : Фоліо, 2019. 144 с.</w:t>
      </w:r>
    </w:p>
    <w:p w:rsidR="00CB7D66" w:rsidRPr="00C70FC3" w:rsidRDefault="00CB7D66" w:rsidP="00DA2689">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eastAsia="SFRM1000" w:hAnsi="Times New Roman" w:cs="Times New Roman"/>
          <w:sz w:val="28"/>
          <w:szCs w:val="28"/>
          <w:lang w:val="uk-UA"/>
        </w:rPr>
      </w:pPr>
      <w:r w:rsidRPr="00C70FC3">
        <w:rPr>
          <w:rFonts w:ascii="Times New Roman" w:hAnsi="Times New Roman" w:cs="Times New Roman"/>
          <w:sz w:val="28"/>
          <w:szCs w:val="28"/>
          <w:lang w:val="uk-UA"/>
        </w:rPr>
        <w:t>Історія філософії: Словник / Заг. ред. В. Ярошовця. Київ : Знання України, 2005. 1200 с.</w:t>
      </w:r>
    </w:p>
    <w:p w:rsidR="00CB7D66" w:rsidRPr="00C70FC3" w:rsidRDefault="00CB7D66" w:rsidP="00DA2689">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shd w:val="clear" w:color="auto" w:fill="FFFFFF"/>
          <w:lang w:val="uk-UA"/>
        </w:rPr>
        <w:t>Квіт С. М. Основи герменевтики: навч. посіб. Київ : ВД «КМ Академія, 2003. 191 с.</w:t>
      </w:r>
    </w:p>
    <w:p w:rsidR="00CB7D66" w:rsidRDefault="00CB7D66" w:rsidP="00DA2689">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Кралюк П. М., Шкрібляк М. В. Історія релігієзнавства в Україні. Київ : ЦУЛ, 2019. 160 с.</w:t>
      </w:r>
      <w:r>
        <w:rPr>
          <w:rFonts w:ascii="Times New Roman" w:hAnsi="Times New Roman" w:cs="Times New Roman"/>
          <w:sz w:val="28"/>
          <w:szCs w:val="28"/>
          <w:lang w:val="uk-UA"/>
        </w:rPr>
        <w:t xml:space="preserve"> </w:t>
      </w:r>
    </w:p>
    <w:p w:rsidR="00CB7D66" w:rsidRPr="00C70FC3" w:rsidRDefault="00CB7D66" w:rsidP="00DA2689">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rPr>
      </w:pPr>
      <w:r w:rsidRPr="00C70FC3">
        <w:rPr>
          <w:rFonts w:ascii="Times New Roman" w:hAnsi="Times New Roman" w:cs="Times New Roman"/>
          <w:sz w:val="28"/>
          <w:szCs w:val="28"/>
          <w:lang w:val="uk-UA"/>
        </w:rPr>
        <w:t>Кузь О. М., Чешко В. Ф. Філософія науки: навч. посіб. Харьків : ХНЕУ ім. С. Кузнеця, 2017. 172 с.</w:t>
      </w:r>
    </w:p>
    <w:p w:rsidR="00CB7D66" w:rsidRDefault="00CB7D66" w:rsidP="00DA2689">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Литвинов В. Ренесансни</w:t>
      </w:r>
      <w:r w:rsidRPr="00C70FC3">
        <w:rPr>
          <w:rFonts w:ascii="Times New Roman" w:hAnsi="Times New Roman" w:cs="Times New Roman"/>
          <w:sz w:val="28"/>
          <w:szCs w:val="28"/>
        </w:rPr>
        <w:t>й гуманізм в Україні. К</w:t>
      </w:r>
      <w:r w:rsidRPr="00C70FC3">
        <w:rPr>
          <w:rFonts w:ascii="Times New Roman" w:hAnsi="Times New Roman" w:cs="Times New Roman"/>
          <w:sz w:val="28"/>
          <w:szCs w:val="28"/>
          <w:lang w:val="uk-UA"/>
        </w:rPr>
        <w:t>иїв</w:t>
      </w:r>
      <w:r w:rsidRPr="00C70FC3">
        <w:rPr>
          <w:rFonts w:ascii="Times New Roman" w:hAnsi="Times New Roman" w:cs="Times New Roman"/>
          <w:sz w:val="28"/>
          <w:szCs w:val="28"/>
        </w:rPr>
        <w:t xml:space="preserve"> : Вид-во Соломії Павличко </w:t>
      </w:r>
      <w:r w:rsidRPr="00C70FC3">
        <w:rPr>
          <w:rFonts w:ascii="Times New Roman" w:hAnsi="Times New Roman" w:cs="Times New Roman"/>
          <w:sz w:val="28"/>
          <w:szCs w:val="28"/>
          <w:lang w:val="uk-UA"/>
        </w:rPr>
        <w:t>«</w:t>
      </w:r>
      <w:r w:rsidRPr="00C70FC3">
        <w:rPr>
          <w:rFonts w:ascii="Times New Roman" w:hAnsi="Times New Roman" w:cs="Times New Roman"/>
          <w:sz w:val="28"/>
          <w:szCs w:val="28"/>
        </w:rPr>
        <w:t>Основи</w:t>
      </w:r>
      <w:r w:rsidRPr="00C70FC3">
        <w:rPr>
          <w:rFonts w:ascii="Times New Roman" w:hAnsi="Times New Roman" w:cs="Times New Roman"/>
          <w:sz w:val="28"/>
          <w:szCs w:val="28"/>
          <w:lang w:val="uk-UA"/>
        </w:rPr>
        <w:t>»</w:t>
      </w:r>
      <w:r w:rsidRPr="00C70FC3">
        <w:rPr>
          <w:rFonts w:ascii="Times New Roman" w:hAnsi="Times New Roman" w:cs="Times New Roman"/>
          <w:sz w:val="28"/>
          <w:szCs w:val="28"/>
        </w:rPr>
        <w:t>, 2000. 472 с.</w:t>
      </w:r>
    </w:p>
    <w:p w:rsidR="00CB7D66" w:rsidRDefault="00CB7D66" w:rsidP="00DA2689">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 xml:space="preserve">Основи практичної філософії </w:t>
      </w:r>
      <w:r w:rsidRPr="00C70FC3">
        <w:rPr>
          <w:rFonts w:ascii="Times New Roman" w:hAnsi="Times New Roman" w:cs="Times New Roman"/>
          <w:sz w:val="28"/>
          <w:szCs w:val="28"/>
        </w:rPr>
        <w:t>/</w:t>
      </w:r>
      <w:r w:rsidRPr="00C70FC3">
        <w:rPr>
          <w:rFonts w:ascii="Times New Roman" w:hAnsi="Times New Roman" w:cs="Times New Roman"/>
          <w:sz w:val="28"/>
          <w:szCs w:val="28"/>
          <w:lang w:val="uk-UA"/>
        </w:rPr>
        <w:t>за ред. А. М. Лоя. Київ : Бізнес-Поліграф, 2016. – 400 с.</w:t>
      </w:r>
    </w:p>
    <w:p w:rsidR="00CB7D66" w:rsidRDefault="00CB7D66" w:rsidP="00DA2689">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Пашук А. І Нариси з історії філософії середніх віків: Підручник. Київ : Видавничий дім «Ін Юре», 2007. 712 с.</w:t>
      </w:r>
    </w:p>
    <w:p w:rsidR="00CB7D66" w:rsidRDefault="00CB7D66" w:rsidP="00DA2689">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Петрушенко В. Л. Філософія знання: онтологія, епістемологія, аксіологія: Монографія. Львів : Ахілл, 2005. 320 с.</w:t>
      </w:r>
    </w:p>
    <w:p w:rsidR="00CB7D66" w:rsidRDefault="00CB7D66" w:rsidP="00DA2689">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 xml:space="preserve">Поліщук І. Є., Галіченко М. В. Проблема української автокефалії : сучасний стан та шляхи вирішення. </w:t>
      </w:r>
      <w:r w:rsidRPr="00C70FC3">
        <w:rPr>
          <w:rFonts w:ascii="Times New Roman" w:hAnsi="Times New Roman" w:cs="Times New Roman"/>
          <w:i/>
          <w:iCs/>
          <w:sz w:val="28"/>
          <w:szCs w:val="28"/>
          <w:lang w:val="uk-UA"/>
        </w:rPr>
        <w:t>Південний архів. Сер. : Істор. науки.</w:t>
      </w:r>
      <w:r w:rsidRPr="00C70FC3">
        <w:rPr>
          <w:rFonts w:ascii="Times New Roman" w:hAnsi="Times New Roman" w:cs="Times New Roman"/>
          <w:sz w:val="28"/>
          <w:szCs w:val="28"/>
          <w:lang w:val="uk-UA"/>
        </w:rPr>
        <w:t xml:space="preserve"> Херсон, 2009. Вип. 30. С. 108-114.</w:t>
      </w:r>
    </w:p>
    <w:p w:rsidR="00CB7D66" w:rsidRDefault="00CB7D66" w:rsidP="00DA2689">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Попович М. В., Кримський С. Б, Йолон П. Ф. Теорія смислу в гуманітарних дослідженнях та інтенсіональні моделі в точних науках. Київ : Наукова думка, 2012. 456 с.</w:t>
      </w:r>
    </w:p>
    <w:p w:rsidR="00CB7D66" w:rsidRDefault="00CB7D66" w:rsidP="00DA2689">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Рассел Б. Історія західної філософії. Київ : Основи, 1995. 759 с.</w:t>
      </w:r>
    </w:p>
    <w:p w:rsidR="00CB7D66" w:rsidRDefault="00CB7D66" w:rsidP="00DA2689">
      <w:pPr>
        <w:pStyle w:val="ListParagraph"/>
        <w:numPr>
          <w:ilvl w:val="0"/>
          <w:numId w:val="3"/>
        </w:numPr>
        <w:shd w:val="clear" w:color="auto" w:fill="FFFFFF"/>
        <w:tabs>
          <w:tab w:val="left" w:pos="0"/>
          <w:tab w:val="left" w:pos="567"/>
        </w:tabs>
        <w:autoSpaceDE w:val="0"/>
        <w:autoSpaceDN w:val="0"/>
        <w:adjustRightInd w:val="0"/>
        <w:spacing w:after="24"/>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Рафальський О. О. Україна як цивілізаційний феномен / О. О. Рафальський. Київ : Бланк-Прес, 2010. 253</w:t>
      </w:r>
      <w:r w:rsidRPr="00C70FC3">
        <w:rPr>
          <w:rFonts w:ascii="Times New Roman" w:hAnsi="Times New Roman" w:cs="Times New Roman"/>
          <w:sz w:val="28"/>
          <w:szCs w:val="28"/>
          <w:lang w:val="en-US"/>
        </w:rPr>
        <w:t> </w:t>
      </w:r>
      <w:r w:rsidRPr="00C70FC3">
        <w:rPr>
          <w:rFonts w:ascii="Times New Roman" w:hAnsi="Times New Roman" w:cs="Times New Roman"/>
          <w:sz w:val="28"/>
          <w:szCs w:val="28"/>
          <w:lang w:val="uk-UA"/>
        </w:rPr>
        <w:t>с.</w:t>
      </w:r>
    </w:p>
    <w:p w:rsidR="00CB7D66" w:rsidRPr="00C70FC3" w:rsidRDefault="00CB7D66" w:rsidP="00DA2689">
      <w:pPr>
        <w:pStyle w:val="ListParagraph"/>
        <w:numPr>
          <w:ilvl w:val="0"/>
          <w:numId w:val="3"/>
        </w:numPr>
        <w:shd w:val="clear" w:color="auto" w:fill="FFFFFF"/>
        <w:tabs>
          <w:tab w:val="left" w:pos="0"/>
          <w:tab w:val="left" w:pos="567"/>
        </w:tabs>
        <w:autoSpaceDE w:val="0"/>
        <w:autoSpaceDN w:val="0"/>
        <w:adjustRightInd w:val="0"/>
        <w:spacing w:after="24"/>
        <w:ind w:left="567" w:right="-1" w:hanging="567"/>
        <w:jc w:val="both"/>
        <w:rPr>
          <w:rStyle w:val="Strong"/>
          <w:rFonts w:ascii="Times New Roman" w:hAnsi="Times New Roman" w:cs="Times New Roman"/>
          <w:b w:val="0"/>
          <w:bCs w:val="0"/>
          <w:sz w:val="28"/>
          <w:szCs w:val="28"/>
          <w:lang w:val="uk-UA"/>
        </w:rPr>
      </w:pPr>
      <w:r w:rsidRPr="00C70FC3">
        <w:rPr>
          <w:rStyle w:val="Strong"/>
          <w:rFonts w:ascii="Times New Roman" w:hAnsi="Times New Roman" w:cs="Times New Roman"/>
          <w:b w:val="0"/>
          <w:bCs w:val="0"/>
          <w:sz w:val="28"/>
          <w:szCs w:val="28"/>
          <w:shd w:val="clear" w:color="auto" w:fill="FFFFFF"/>
          <w:lang w:val="uk-UA"/>
        </w:rPr>
        <w:t>Рубанець О. Філософські проблеми наукового пізнання. Київ : Університетська книга, 2019. 229 с.</w:t>
      </w:r>
    </w:p>
    <w:p w:rsidR="00CB7D66" w:rsidRPr="00C70FC3" w:rsidRDefault="00CB7D66" w:rsidP="00DA2689">
      <w:pPr>
        <w:pStyle w:val="ListParagraph"/>
        <w:numPr>
          <w:ilvl w:val="0"/>
          <w:numId w:val="3"/>
        </w:numPr>
        <w:shd w:val="clear" w:color="auto" w:fill="FFFFFF"/>
        <w:tabs>
          <w:tab w:val="left" w:pos="0"/>
          <w:tab w:val="left" w:pos="567"/>
        </w:tabs>
        <w:autoSpaceDE w:val="0"/>
        <w:autoSpaceDN w:val="0"/>
        <w:adjustRightInd w:val="0"/>
        <w:spacing w:after="0"/>
        <w:ind w:left="567" w:right="-1" w:hanging="567"/>
        <w:jc w:val="both"/>
        <w:rPr>
          <w:rStyle w:val="Strong"/>
          <w:rFonts w:ascii="Times New Roman" w:hAnsi="Times New Roman" w:cs="Times New Roman"/>
          <w:b w:val="0"/>
          <w:bCs w:val="0"/>
          <w:sz w:val="28"/>
          <w:szCs w:val="28"/>
          <w:lang w:val="uk-UA"/>
        </w:rPr>
      </w:pPr>
      <w:r w:rsidRPr="00C70FC3">
        <w:rPr>
          <w:rStyle w:val="Strong"/>
          <w:rFonts w:ascii="Times New Roman" w:hAnsi="Times New Roman" w:cs="Times New Roman"/>
          <w:b w:val="0"/>
          <w:bCs w:val="0"/>
          <w:sz w:val="28"/>
          <w:szCs w:val="28"/>
          <w:shd w:val="clear" w:color="auto" w:fill="FFFFFF"/>
          <w:lang w:val="uk-UA"/>
        </w:rPr>
        <w:t>Світ мудрості. Хрестоматія з філософії: навч. посіб. / Орендарчук Г., Шумка М. Тернопіль : Астон, 2004. 256 с.</w:t>
      </w:r>
    </w:p>
    <w:p w:rsidR="00CB7D66" w:rsidRDefault="00CB7D66" w:rsidP="00DA2689">
      <w:pPr>
        <w:pStyle w:val="ListParagraph"/>
        <w:numPr>
          <w:ilvl w:val="0"/>
          <w:numId w:val="3"/>
        </w:numPr>
        <w:shd w:val="clear" w:color="auto" w:fill="FFFFFF"/>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Філософія ХХ – ХХІ століть : Імена : Біографічний словник. / Укладач Ю. В. Омельченко. Київ : Фенікс, 2011. 212 с.</w:t>
      </w:r>
    </w:p>
    <w:p w:rsidR="00CB7D66" w:rsidRDefault="00CB7D66" w:rsidP="00DA2689">
      <w:pPr>
        <w:pStyle w:val="ListParagraph"/>
        <w:numPr>
          <w:ilvl w:val="0"/>
          <w:numId w:val="3"/>
        </w:numPr>
        <w:shd w:val="clear" w:color="auto" w:fill="FFFFFF"/>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 xml:space="preserve">Філософія науки: підручник </w:t>
      </w:r>
      <w:r w:rsidRPr="00C70FC3">
        <w:rPr>
          <w:rFonts w:ascii="Times New Roman" w:hAnsi="Times New Roman" w:cs="Times New Roman"/>
          <w:sz w:val="28"/>
          <w:szCs w:val="28"/>
        </w:rPr>
        <w:t xml:space="preserve">/ </w:t>
      </w:r>
      <w:r w:rsidRPr="00C70FC3">
        <w:rPr>
          <w:rFonts w:ascii="Times New Roman" w:hAnsi="Times New Roman" w:cs="Times New Roman"/>
          <w:sz w:val="28"/>
          <w:szCs w:val="28"/>
          <w:lang w:val="uk-UA"/>
        </w:rPr>
        <w:t>за ред. І. С. Добронравової. Київ : ВПЦ «Київський університет», 2018. 255 с.</w:t>
      </w:r>
    </w:p>
    <w:p w:rsidR="00CB7D66" w:rsidRPr="00C70FC3" w:rsidRDefault="00CB7D66" w:rsidP="00DA2689">
      <w:pPr>
        <w:pStyle w:val="ListParagraph"/>
        <w:numPr>
          <w:ilvl w:val="0"/>
          <w:numId w:val="3"/>
        </w:numPr>
        <w:shd w:val="clear" w:color="auto" w:fill="FFFFFF"/>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 xml:space="preserve">Філософський енциклопедичний словник </w:t>
      </w:r>
      <w:r w:rsidRPr="00C70FC3">
        <w:rPr>
          <w:rFonts w:ascii="Times New Roman" w:eastAsia="HiddenHorzOCR" w:hAnsi="Times New Roman" w:cs="Times New Roman"/>
          <w:sz w:val="28"/>
          <w:szCs w:val="28"/>
          <w:lang w:val="uk-UA"/>
        </w:rPr>
        <w:t>/ В. Шинкарук та ін.; Ін-т філософії ім. Г.С. Сковороди НАНУ. Київ : Абрис, 2002. 742 с.</w:t>
      </w:r>
    </w:p>
    <w:p w:rsidR="00CB7D66" w:rsidRDefault="00CB7D66" w:rsidP="00DA2689">
      <w:pPr>
        <w:pStyle w:val="ListParagraph"/>
        <w:numPr>
          <w:ilvl w:val="0"/>
          <w:numId w:val="3"/>
        </w:numPr>
        <w:shd w:val="clear" w:color="auto" w:fill="FFFFFF"/>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Хамітов Н., Гармаш Л., Крилова С. Історія філософії: проблема людини та її меж. Вступ до філософської антропології як метаантропології. Навч.посіб. Київ : ЦУЛ, 2019. 396 с.</w:t>
      </w:r>
    </w:p>
    <w:p w:rsidR="00CB7D66" w:rsidRPr="00C70FC3" w:rsidRDefault="00CB7D66" w:rsidP="00DA2689">
      <w:pPr>
        <w:pStyle w:val="ListParagraph"/>
        <w:numPr>
          <w:ilvl w:val="0"/>
          <w:numId w:val="3"/>
        </w:numPr>
        <w:shd w:val="clear" w:color="auto" w:fill="FFFFFF"/>
        <w:tabs>
          <w:tab w:val="left" w:pos="0"/>
          <w:tab w:val="left" w:pos="567"/>
        </w:tabs>
        <w:autoSpaceDE w:val="0"/>
        <w:autoSpaceDN w:val="0"/>
        <w:adjustRightInd w:val="0"/>
        <w:spacing w:after="0"/>
        <w:ind w:left="567" w:right="-1" w:hanging="567"/>
        <w:jc w:val="both"/>
        <w:rPr>
          <w:rFonts w:ascii="Times New Roman" w:hAnsi="Times New Roman" w:cs="Times New Roman"/>
          <w:sz w:val="28"/>
          <w:szCs w:val="28"/>
          <w:lang w:val="uk-UA"/>
        </w:rPr>
      </w:pPr>
      <w:r w:rsidRPr="00C70FC3">
        <w:rPr>
          <w:rFonts w:ascii="Times New Roman" w:hAnsi="Times New Roman" w:cs="Times New Roman"/>
          <w:sz w:val="28"/>
          <w:szCs w:val="28"/>
          <w:lang w:val="uk-UA"/>
        </w:rPr>
        <w:t>Хамітов Н. Філософська антропологія: актуальні проблеми. Від теоретичного до практичного повороту. Монографія. Київ : ЦУЛ, 2019. 394 с.</w:t>
      </w:r>
    </w:p>
    <w:p w:rsidR="00CB7D66" w:rsidRDefault="00CB7D66" w:rsidP="00DA2689">
      <w:pPr>
        <w:spacing w:after="0" w:line="240" w:lineRule="auto"/>
        <w:ind w:firstLine="708"/>
        <w:rPr>
          <w:rFonts w:ascii="Times New Roman" w:hAnsi="Times New Roman" w:cs="Times New Roman"/>
          <w:sz w:val="28"/>
          <w:szCs w:val="28"/>
          <w:lang w:val="uk-UA"/>
        </w:rPr>
      </w:pPr>
    </w:p>
    <w:p w:rsidR="00CB7D66" w:rsidRDefault="00CB7D66" w:rsidP="00DA2689">
      <w:pPr>
        <w:spacing w:after="0" w:line="24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Інтернет-ресурси</w:t>
      </w:r>
    </w:p>
    <w:p w:rsidR="00CB7D66" w:rsidRPr="00683CC1" w:rsidRDefault="00CB7D66" w:rsidP="00DA2689">
      <w:pPr>
        <w:numPr>
          <w:ilvl w:val="0"/>
          <w:numId w:val="3"/>
        </w:numPr>
        <w:spacing w:after="0"/>
        <w:ind w:left="567" w:hanging="567"/>
        <w:jc w:val="both"/>
        <w:rPr>
          <w:rFonts w:ascii="Times New Roman" w:eastAsia="MS Mincho" w:hAnsi="Times New Roman"/>
          <w:sz w:val="28"/>
          <w:szCs w:val="28"/>
          <w:lang w:val="uk-UA"/>
        </w:rPr>
      </w:pPr>
      <w:r w:rsidRPr="00683CC1">
        <w:rPr>
          <w:rFonts w:ascii="Times New Roman" w:hAnsi="Times New Roman" w:cs="Times New Roman"/>
          <w:sz w:val="28"/>
          <w:szCs w:val="28"/>
          <w:lang w:val="uk-UA"/>
        </w:rPr>
        <w:t xml:space="preserve">Баумейстер Андрій. Лекції по античній філософії. </w:t>
      </w:r>
      <w:r w:rsidRPr="00683CC1">
        <w:rPr>
          <w:rFonts w:ascii="Times New Roman" w:hAnsi="Times New Roman" w:cs="Times New Roman"/>
          <w:sz w:val="28"/>
          <w:szCs w:val="28"/>
          <w:lang w:val="en-US"/>
        </w:rPr>
        <w:t>URL</w:t>
      </w:r>
      <w:r w:rsidRPr="00683CC1">
        <w:rPr>
          <w:rFonts w:ascii="Times New Roman" w:hAnsi="Times New Roman" w:cs="Times New Roman"/>
          <w:sz w:val="28"/>
          <w:szCs w:val="28"/>
          <w:lang w:val="uk-UA"/>
        </w:rPr>
        <w:t xml:space="preserve"> : https://www.youtube.com/playlist?list=PLTWnQB38Se1t-tHX0VFeFIFimeJOJf7h8</w:t>
      </w:r>
    </w:p>
    <w:p w:rsidR="00CB7D66" w:rsidRPr="0001633B" w:rsidRDefault="00CB7D66" w:rsidP="00DA2689">
      <w:pPr>
        <w:numPr>
          <w:ilvl w:val="0"/>
          <w:numId w:val="3"/>
        </w:numPr>
        <w:spacing w:after="0"/>
        <w:ind w:left="567" w:hanging="567"/>
        <w:jc w:val="both"/>
        <w:rPr>
          <w:rFonts w:ascii="Times New Roman" w:eastAsia="MS Mincho" w:hAnsi="Times New Roman"/>
          <w:sz w:val="28"/>
          <w:szCs w:val="28"/>
          <w:lang w:val="uk-UA"/>
        </w:rPr>
      </w:pPr>
      <w:r w:rsidRPr="00683CC1">
        <w:rPr>
          <w:rFonts w:ascii="Times New Roman" w:hAnsi="Times New Roman" w:cs="Times New Roman"/>
          <w:sz w:val="28"/>
          <w:szCs w:val="28"/>
          <w:lang w:val="uk-UA"/>
        </w:rPr>
        <w:t>Галіченко М. В. Методичні вказівки і рекомендації до семінарських занять та самостійної роботи з дисципліни «Філософія» для студентів ФКМ. Херсон, 2018. 71 с.</w:t>
      </w:r>
      <w:r w:rsidRPr="00683CC1">
        <w:rPr>
          <w:rFonts w:ascii="Times New Roman" w:hAnsi="Times New Roman" w:cs="Times New Roman"/>
          <w:sz w:val="28"/>
          <w:szCs w:val="28"/>
          <w:lang w:val="en-US"/>
        </w:rPr>
        <w:t xml:space="preserve"> UR</w:t>
      </w:r>
      <w:r w:rsidRPr="00683CC1">
        <w:rPr>
          <w:rFonts w:ascii="Times New Roman" w:hAnsi="Times New Roman" w:cs="Times New Roman"/>
          <w:sz w:val="28"/>
          <w:szCs w:val="28"/>
          <w:lang w:val="uk-UA"/>
        </w:rPr>
        <w:t>L : http://ekhsuir.kspu.edu/handle/123456789/833</w:t>
      </w:r>
      <w:r w:rsidRPr="00683CC1">
        <w:rPr>
          <w:rFonts w:ascii="Times New Roman" w:eastAsia="MS Mincho" w:hAnsi="Times New Roman" w:cs="Times New Roman"/>
          <w:sz w:val="28"/>
          <w:szCs w:val="28"/>
          <w:lang w:val="uk-UA"/>
        </w:rPr>
        <w:t>1</w:t>
      </w:r>
    </w:p>
    <w:p w:rsidR="00CB7D66" w:rsidRPr="002563DD" w:rsidRDefault="00CB7D66" w:rsidP="00DA2689">
      <w:pPr>
        <w:pStyle w:val="ListParagraph"/>
        <w:numPr>
          <w:ilvl w:val="0"/>
          <w:numId w:val="3"/>
        </w:numPr>
        <w:tabs>
          <w:tab w:val="left" w:pos="0"/>
          <w:tab w:val="left" w:pos="567"/>
        </w:tabs>
        <w:spacing w:after="0"/>
        <w:ind w:left="567" w:hanging="567"/>
        <w:jc w:val="both"/>
        <w:rPr>
          <w:rFonts w:ascii="Times New Roman" w:hAnsi="Times New Roman" w:cs="Times New Roman"/>
          <w:sz w:val="28"/>
          <w:szCs w:val="28"/>
          <w:shd w:val="clear" w:color="auto" w:fill="FFFFFF"/>
          <w:lang w:val="uk-UA"/>
        </w:rPr>
      </w:pPr>
      <w:r w:rsidRPr="002563DD">
        <w:rPr>
          <w:rStyle w:val="personname"/>
          <w:rFonts w:ascii="Times New Roman" w:hAnsi="Times New Roman" w:cs="Times New Roman"/>
          <w:sz w:val="28"/>
          <w:szCs w:val="28"/>
          <w:shd w:val="clear" w:color="auto" w:fill="FFFFFF"/>
          <w:lang w:val="uk-UA"/>
        </w:rPr>
        <w:t>Гордійчук О. О.</w:t>
      </w:r>
      <w:r w:rsidRPr="002563DD">
        <w:rPr>
          <w:rStyle w:val="apple-converted-space"/>
          <w:rFonts w:ascii="Times New Roman" w:hAnsi="Times New Roman" w:cs="Times New Roman"/>
          <w:sz w:val="28"/>
          <w:szCs w:val="28"/>
          <w:shd w:val="clear" w:color="auto" w:fill="FFFFFF"/>
        </w:rPr>
        <w:t> </w:t>
      </w:r>
      <w:r w:rsidRPr="002563DD">
        <w:rPr>
          <w:rStyle w:val="Emphasis"/>
          <w:rFonts w:ascii="Times New Roman" w:hAnsi="Times New Roman" w:cs="Times New Roman"/>
          <w:i w:val="0"/>
          <w:iCs w:val="0"/>
          <w:sz w:val="28"/>
          <w:szCs w:val="28"/>
          <w:shd w:val="clear" w:color="auto" w:fill="FFFFFF"/>
          <w:lang w:val="uk-UA"/>
        </w:rPr>
        <w:t>Сутність та роль філософії в сучасних умовах.</w:t>
      </w:r>
      <w:r w:rsidRPr="002563DD">
        <w:rPr>
          <w:rStyle w:val="apple-converted-space"/>
          <w:rFonts w:ascii="Times New Roman" w:hAnsi="Times New Roman" w:cs="Times New Roman"/>
          <w:sz w:val="28"/>
          <w:szCs w:val="28"/>
          <w:shd w:val="clear" w:color="auto" w:fill="FFFFFF"/>
        </w:rPr>
        <w:t> </w:t>
      </w:r>
      <w:r w:rsidRPr="002563DD">
        <w:rPr>
          <w:rFonts w:ascii="Times New Roman" w:hAnsi="Times New Roman" w:cs="Times New Roman"/>
          <w:i/>
          <w:iCs/>
          <w:sz w:val="28"/>
          <w:szCs w:val="28"/>
          <w:shd w:val="clear" w:color="auto" w:fill="FFFFFF"/>
          <w:lang w:val="uk-UA"/>
        </w:rPr>
        <w:t>Українська полоністика</w:t>
      </w:r>
      <w:r w:rsidRPr="002563DD">
        <w:rPr>
          <w:rFonts w:ascii="Times New Roman" w:hAnsi="Times New Roman" w:cs="Times New Roman"/>
          <w:sz w:val="28"/>
          <w:szCs w:val="28"/>
          <w:shd w:val="clear" w:color="auto" w:fill="FFFFFF"/>
          <w:lang w:val="uk-UA"/>
        </w:rPr>
        <w:t>. 2015. № 12. С. 11 – 18.</w:t>
      </w:r>
      <w:r w:rsidRPr="002563DD">
        <w:rPr>
          <w:rFonts w:ascii="Times New Roman" w:hAnsi="Times New Roman" w:cs="Times New Roman"/>
          <w:sz w:val="28"/>
          <w:szCs w:val="28"/>
          <w:lang w:val="uk-UA"/>
        </w:rPr>
        <w:t xml:space="preserve">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 http://eprints.zu.edu.ua/id/eprint/20972</w:t>
      </w:r>
    </w:p>
    <w:p w:rsidR="00CB7D66" w:rsidRDefault="00CB7D66" w:rsidP="00DA2689">
      <w:pPr>
        <w:pStyle w:val="NormalWeb"/>
        <w:numPr>
          <w:ilvl w:val="0"/>
          <w:numId w:val="3"/>
        </w:numPr>
        <w:spacing w:before="0" w:beforeAutospacing="0" w:after="0" w:afterAutospacing="0" w:line="276" w:lineRule="auto"/>
        <w:ind w:left="567" w:hanging="567"/>
        <w:jc w:val="both"/>
        <w:rPr>
          <w:sz w:val="28"/>
          <w:szCs w:val="28"/>
          <w:lang w:val="uk-UA"/>
        </w:rPr>
      </w:pPr>
      <w:r>
        <w:rPr>
          <w:sz w:val="28"/>
          <w:szCs w:val="28"/>
          <w:lang w:val="uk-UA"/>
        </w:rPr>
        <w:t>Гринів О. Філософія. Курс лекцій для аспірантів. Навч. посіб. Львів : ЛДУФК, 2015. 380 с.</w:t>
      </w:r>
      <w:r w:rsidRPr="002563DD">
        <w:rPr>
          <w:sz w:val="28"/>
          <w:szCs w:val="28"/>
          <w:lang w:val="uk-UA"/>
        </w:rPr>
        <w:t xml:space="preserve"> </w:t>
      </w:r>
      <w:r w:rsidRPr="002563DD">
        <w:rPr>
          <w:sz w:val="28"/>
          <w:szCs w:val="28"/>
          <w:lang w:val="en-US"/>
        </w:rPr>
        <w:t>URL</w:t>
      </w:r>
      <w:r>
        <w:rPr>
          <w:sz w:val="28"/>
          <w:szCs w:val="28"/>
          <w:lang w:val="uk-UA"/>
        </w:rPr>
        <w:t xml:space="preserve"> : </w:t>
      </w:r>
      <w:r w:rsidRPr="002137F8">
        <w:rPr>
          <w:sz w:val="28"/>
          <w:szCs w:val="28"/>
          <w:lang w:val="uk-UA"/>
        </w:rPr>
        <w:t>http://repository.ldufk.edu.ua/bitstream/34606048/3584/1/osnovy%20filisosiji.pdf</w:t>
      </w:r>
    </w:p>
    <w:p w:rsidR="00CB7D66" w:rsidRPr="002563DD" w:rsidRDefault="00CB7D66" w:rsidP="00DA2689">
      <w:pPr>
        <w:pStyle w:val="ListParagraph"/>
        <w:numPr>
          <w:ilvl w:val="0"/>
          <w:numId w:val="3"/>
        </w:numPr>
        <w:tabs>
          <w:tab w:val="left" w:pos="0"/>
          <w:tab w:val="left" w:pos="567"/>
        </w:tabs>
        <w:spacing w:after="0"/>
        <w:ind w:left="567" w:hanging="567"/>
        <w:jc w:val="both"/>
        <w:rPr>
          <w:rFonts w:ascii="Times New Roman" w:hAnsi="Times New Roman" w:cs="Times New Roman"/>
          <w:sz w:val="28"/>
          <w:szCs w:val="28"/>
          <w:shd w:val="clear" w:color="auto" w:fill="FFFFFF"/>
          <w:lang w:val="uk-UA"/>
        </w:rPr>
      </w:pPr>
      <w:r w:rsidRPr="002563DD">
        <w:rPr>
          <w:rFonts w:ascii="Times New Roman" w:hAnsi="Times New Roman" w:cs="Times New Roman"/>
          <w:sz w:val="28"/>
          <w:szCs w:val="28"/>
          <w:shd w:val="clear" w:color="auto" w:fill="FFFFFF"/>
          <w:lang w:val="uk-UA"/>
        </w:rPr>
        <w:t>Гришанов І. В. Філософія : навчально-методичний посібник для студентів вищих навчальних закладів. Херсон, 2019. 272 с.</w:t>
      </w:r>
      <w:r w:rsidRPr="002563DD">
        <w:rPr>
          <w:rFonts w:ascii="Times New Roman" w:hAnsi="Times New Roman" w:cs="Times New Roman"/>
          <w:sz w:val="28"/>
          <w:szCs w:val="28"/>
        </w:rPr>
        <w:t xml:space="preserve">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w:t>
      </w:r>
      <w:r w:rsidRPr="002563DD">
        <w:rPr>
          <w:rFonts w:ascii="Times New Roman" w:hAnsi="Times New Roman" w:cs="Times New Roman"/>
          <w:sz w:val="28"/>
          <w:szCs w:val="28"/>
          <w:shd w:val="clear" w:color="auto" w:fill="F9F2F4"/>
        </w:rPr>
        <w:t xml:space="preserve"> http://eKhSUIR.kspu.edu/handle/123456789/9116</w:t>
      </w:r>
    </w:p>
    <w:p w:rsidR="00CB7D66" w:rsidRPr="00AA0B79" w:rsidRDefault="00CB7D66" w:rsidP="00DA2689">
      <w:pPr>
        <w:numPr>
          <w:ilvl w:val="0"/>
          <w:numId w:val="3"/>
        </w:numPr>
        <w:spacing w:after="0" w:line="276" w:lineRule="auto"/>
        <w:ind w:left="567" w:hanging="567"/>
        <w:jc w:val="both"/>
        <w:rPr>
          <w:rFonts w:ascii="Times New Roman" w:hAnsi="Times New Roman" w:cs="Times New Roman"/>
          <w:color w:val="333333"/>
          <w:sz w:val="28"/>
          <w:szCs w:val="28"/>
          <w:lang w:val="uk-UA"/>
        </w:rPr>
      </w:pPr>
      <w:r w:rsidRPr="00AA0B79">
        <w:rPr>
          <w:rFonts w:ascii="Times New Roman" w:hAnsi="Times New Roman" w:cs="Times New Roman"/>
          <w:color w:val="333333"/>
          <w:sz w:val="28"/>
          <w:szCs w:val="28"/>
          <w:lang w:val="uk-UA"/>
        </w:rPr>
        <w:t xml:space="preserve">Екзистенційна філософія і Блез Паскаль. Лекція 1.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w:t>
      </w:r>
      <w:r w:rsidRPr="001D2B61">
        <w:rPr>
          <w:rFonts w:ascii="Times New Roman" w:hAnsi="Times New Roman" w:cs="Times New Roman"/>
          <w:sz w:val="28"/>
          <w:szCs w:val="28"/>
          <w:shd w:val="clear" w:color="auto" w:fill="F9F2F4"/>
          <w:lang w:val="uk-UA"/>
        </w:rPr>
        <w:t xml:space="preserve"> </w:t>
      </w:r>
      <w:r w:rsidRPr="00AA0B79">
        <w:rPr>
          <w:rFonts w:ascii="Times New Roman" w:hAnsi="Times New Roman" w:cs="Times New Roman"/>
          <w:color w:val="333333"/>
          <w:sz w:val="28"/>
          <w:szCs w:val="28"/>
          <w:lang w:val="uk-UA"/>
        </w:rPr>
        <w:t>https://www.youtube.com/watch?v=r7pwKcg1lQY</w:t>
      </w:r>
    </w:p>
    <w:p w:rsidR="00CB7D66" w:rsidRPr="00AA0B79" w:rsidRDefault="00CB7D66" w:rsidP="00DA2689">
      <w:pPr>
        <w:numPr>
          <w:ilvl w:val="0"/>
          <w:numId w:val="3"/>
        </w:numPr>
        <w:spacing w:after="0" w:line="276" w:lineRule="auto"/>
        <w:ind w:left="567" w:hanging="567"/>
        <w:jc w:val="both"/>
        <w:rPr>
          <w:rFonts w:ascii="Times New Roman" w:hAnsi="Times New Roman" w:cs="Times New Roman"/>
          <w:color w:val="333333"/>
          <w:sz w:val="28"/>
          <w:szCs w:val="28"/>
          <w:lang w:val="uk-UA"/>
        </w:rPr>
      </w:pPr>
      <w:r w:rsidRPr="00AA0B79">
        <w:rPr>
          <w:rFonts w:ascii="Times New Roman" w:hAnsi="Times New Roman" w:cs="Times New Roman"/>
          <w:color w:val="333333"/>
          <w:sz w:val="28"/>
          <w:szCs w:val="28"/>
          <w:lang w:val="uk-UA"/>
        </w:rPr>
        <w:t xml:space="preserve">Екзистенційна філософія і Карл Ясперс. Лекція 3.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w:t>
      </w:r>
      <w:r w:rsidRPr="001D2B61">
        <w:rPr>
          <w:rFonts w:ascii="Times New Roman" w:hAnsi="Times New Roman" w:cs="Times New Roman"/>
          <w:sz w:val="28"/>
          <w:szCs w:val="28"/>
          <w:shd w:val="clear" w:color="auto" w:fill="F9F2F4"/>
          <w:lang w:val="uk-UA"/>
        </w:rPr>
        <w:t xml:space="preserve"> </w:t>
      </w:r>
      <w:r w:rsidRPr="00AA0B79">
        <w:rPr>
          <w:rFonts w:ascii="Times New Roman" w:hAnsi="Times New Roman" w:cs="Times New Roman"/>
          <w:color w:val="333333"/>
          <w:sz w:val="28"/>
          <w:szCs w:val="28"/>
          <w:lang w:val="uk-UA"/>
        </w:rPr>
        <w:t>https://www.youtube.com/watch?v=NTFW8rnRku4</w:t>
      </w:r>
    </w:p>
    <w:p w:rsidR="00CB7D66" w:rsidRPr="00AA0B79" w:rsidRDefault="00CB7D66" w:rsidP="00DA2689">
      <w:pPr>
        <w:numPr>
          <w:ilvl w:val="0"/>
          <w:numId w:val="3"/>
        </w:numPr>
        <w:tabs>
          <w:tab w:val="left" w:pos="567"/>
        </w:tabs>
        <w:spacing w:after="0" w:line="276" w:lineRule="auto"/>
        <w:ind w:left="567" w:hanging="567"/>
        <w:jc w:val="both"/>
        <w:rPr>
          <w:rFonts w:ascii="Times New Roman" w:hAnsi="Times New Roman" w:cs="Times New Roman"/>
          <w:color w:val="333333"/>
          <w:sz w:val="28"/>
          <w:szCs w:val="28"/>
          <w:lang w:val="uk-UA"/>
        </w:rPr>
      </w:pPr>
      <w:r w:rsidRPr="00AA0B79">
        <w:rPr>
          <w:rFonts w:ascii="Times New Roman" w:hAnsi="Times New Roman" w:cs="Times New Roman"/>
          <w:color w:val="333333"/>
          <w:sz w:val="28"/>
          <w:szCs w:val="28"/>
          <w:lang w:val="uk-UA"/>
        </w:rPr>
        <w:t xml:space="preserve">Екзистенційна філософія і Мартін Гайдеггер. Лекція 4.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w:t>
      </w:r>
      <w:r w:rsidRPr="001D2B61">
        <w:rPr>
          <w:rFonts w:ascii="Times New Roman" w:hAnsi="Times New Roman" w:cs="Times New Roman"/>
          <w:sz w:val="28"/>
          <w:szCs w:val="28"/>
          <w:shd w:val="clear" w:color="auto" w:fill="F9F2F4"/>
          <w:lang w:val="uk-UA"/>
        </w:rPr>
        <w:t xml:space="preserve"> </w:t>
      </w:r>
      <w:r w:rsidRPr="00AA0B79">
        <w:rPr>
          <w:rFonts w:ascii="Times New Roman" w:hAnsi="Times New Roman" w:cs="Times New Roman"/>
          <w:color w:val="333333"/>
          <w:sz w:val="28"/>
          <w:szCs w:val="28"/>
          <w:lang w:val="uk-UA"/>
        </w:rPr>
        <w:t>https://www.youtube.com/watch?v=_7prqMcwGZw</w:t>
      </w:r>
    </w:p>
    <w:p w:rsidR="00CB7D66" w:rsidRPr="00AA0B79" w:rsidRDefault="00CB7D66" w:rsidP="00DA2689">
      <w:pPr>
        <w:numPr>
          <w:ilvl w:val="0"/>
          <w:numId w:val="3"/>
        </w:numPr>
        <w:tabs>
          <w:tab w:val="left" w:pos="567"/>
        </w:tabs>
        <w:spacing w:after="0" w:line="276" w:lineRule="auto"/>
        <w:ind w:left="567" w:hanging="567"/>
        <w:jc w:val="both"/>
        <w:rPr>
          <w:rFonts w:ascii="Times New Roman" w:hAnsi="Times New Roman" w:cs="Times New Roman"/>
          <w:color w:val="333333"/>
          <w:sz w:val="28"/>
          <w:szCs w:val="28"/>
          <w:lang w:val="uk-UA"/>
        </w:rPr>
      </w:pPr>
      <w:r w:rsidRPr="00AA0B79">
        <w:rPr>
          <w:rFonts w:ascii="Times New Roman" w:hAnsi="Times New Roman" w:cs="Times New Roman"/>
          <w:color w:val="333333"/>
          <w:sz w:val="28"/>
          <w:szCs w:val="28"/>
          <w:lang w:val="uk-UA"/>
        </w:rPr>
        <w:t xml:space="preserve">Екзистенційна філософія і Сьорен К’єркегор. Лекція 2.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w:t>
      </w:r>
      <w:r w:rsidRPr="001D2B61">
        <w:rPr>
          <w:rFonts w:ascii="Times New Roman" w:hAnsi="Times New Roman" w:cs="Times New Roman"/>
          <w:sz w:val="28"/>
          <w:szCs w:val="28"/>
          <w:shd w:val="clear" w:color="auto" w:fill="F9F2F4"/>
          <w:lang w:val="uk-UA"/>
        </w:rPr>
        <w:t xml:space="preserve"> </w:t>
      </w:r>
      <w:r w:rsidRPr="00AA0B79">
        <w:rPr>
          <w:rFonts w:ascii="Times New Roman" w:hAnsi="Times New Roman" w:cs="Times New Roman"/>
          <w:color w:val="333333"/>
          <w:sz w:val="28"/>
          <w:szCs w:val="28"/>
          <w:lang w:val="uk-UA"/>
        </w:rPr>
        <w:t>https://www.youtube.com/watch?v=Uw_2FRJmtQo</w:t>
      </w:r>
    </w:p>
    <w:p w:rsidR="00CB7D66" w:rsidRPr="002563DD" w:rsidRDefault="00CB7D66" w:rsidP="00DA2689">
      <w:pPr>
        <w:pStyle w:val="ListParagraph"/>
        <w:numPr>
          <w:ilvl w:val="0"/>
          <w:numId w:val="3"/>
        </w:numPr>
        <w:tabs>
          <w:tab w:val="left" w:pos="0"/>
          <w:tab w:val="left" w:pos="567"/>
        </w:tabs>
        <w:spacing w:after="0"/>
        <w:ind w:left="567" w:hanging="567"/>
        <w:jc w:val="both"/>
        <w:rPr>
          <w:rStyle w:val="personname"/>
          <w:rFonts w:ascii="Times New Roman" w:hAnsi="Times New Roman" w:cs="Times New Roman"/>
          <w:sz w:val="28"/>
          <w:szCs w:val="28"/>
          <w:shd w:val="clear" w:color="auto" w:fill="FFFFFF"/>
          <w:lang w:val="uk-UA"/>
        </w:rPr>
      </w:pPr>
      <w:r w:rsidRPr="002563DD">
        <w:rPr>
          <w:rStyle w:val="personname"/>
          <w:rFonts w:ascii="Times New Roman" w:hAnsi="Times New Roman" w:cs="Times New Roman"/>
          <w:sz w:val="28"/>
          <w:szCs w:val="28"/>
          <w:shd w:val="clear" w:color="auto" w:fill="FFFFFF"/>
          <w:lang w:val="uk-UA"/>
        </w:rPr>
        <w:t>Загрійчук І. Д. Філософія як спосіб розв’язання протиріч буденної свідомості</w:t>
      </w:r>
      <w:r w:rsidRPr="002563DD">
        <w:rPr>
          <w:rStyle w:val="apple-converted-space"/>
          <w:rFonts w:ascii="Times New Roman" w:hAnsi="Times New Roman" w:cs="Times New Roman"/>
          <w:sz w:val="28"/>
          <w:szCs w:val="28"/>
          <w:shd w:val="clear" w:color="auto" w:fill="FFFFFF"/>
        </w:rPr>
        <w:t> </w:t>
      </w:r>
      <w:r w:rsidRPr="002563DD">
        <w:rPr>
          <w:rFonts w:ascii="Times New Roman" w:hAnsi="Times New Roman" w:cs="Times New Roman"/>
          <w:i/>
          <w:iCs/>
          <w:sz w:val="28"/>
          <w:szCs w:val="28"/>
          <w:shd w:val="clear" w:color="auto" w:fill="FFFFFF"/>
          <w:lang w:val="uk-UA"/>
        </w:rPr>
        <w:t>Вісник Житомирського державного університету імені Івана Франка</w:t>
      </w:r>
      <w:r w:rsidRPr="002563DD">
        <w:rPr>
          <w:rFonts w:ascii="Times New Roman" w:hAnsi="Times New Roman" w:cs="Times New Roman"/>
          <w:sz w:val="28"/>
          <w:szCs w:val="28"/>
          <w:shd w:val="clear" w:color="auto" w:fill="FFFFFF"/>
          <w:lang w:val="uk-UA"/>
        </w:rPr>
        <w:t xml:space="preserve"> 2013. № 72. С. 16 – 20.</w:t>
      </w:r>
      <w:r w:rsidRPr="002563DD">
        <w:rPr>
          <w:rFonts w:ascii="Times New Roman" w:hAnsi="Times New Roman" w:cs="Times New Roman"/>
          <w:sz w:val="28"/>
          <w:szCs w:val="28"/>
          <w:lang w:val="uk-UA"/>
        </w:rPr>
        <w:t xml:space="preserve">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 http://eprints.zu.edu.ua/id/eprint/10632</w:t>
      </w:r>
    </w:p>
    <w:p w:rsidR="00CB7D66" w:rsidRPr="002563DD" w:rsidRDefault="00CB7D66" w:rsidP="00DA2689">
      <w:pPr>
        <w:pStyle w:val="ListParagraph"/>
        <w:numPr>
          <w:ilvl w:val="0"/>
          <w:numId w:val="3"/>
        </w:numPr>
        <w:tabs>
          <w:tab w:val="left" w:pos="0"/>
          <w:tab w:val="left" w:pos="567"/>
        </w:tabs>
        <w:spacing w:after="0"/>
        <w:ind w:left="567" w:hanging="567"/>
        <w:jc w:val="both"/>
        <w:rPr>
          <w:rFonts w:ascii="Times New Roman" w:hAnsi="Times New Roman" w:cs="Times New Roman"/>
          <w:sz w:val="28"/>
          <w:szCs w:val="28"/>
          <w:shd w:val="clear" w:color="auto" w:fill="F9F9F9"/>
          <w:lang w:val="uk-UA"/>
        </w:rPr>
      </w:pPr>
      <w:r w:rsidRPr="002563DD">
        <w:rPr>
          <w:rFonts w:ascii="Times New Roman" w:hAnsi="Times New Roman" w:cs="Times New Roman"/>
          <w:sz w:val="28"/>
          <w:szCs w:val="28"/>
          <w:shd w:val="clear" w:color="auto" w:fill="F9F9F9"/>
          <w:lang w:val="uk-UA"/>
        </w:rPr>
        <w:t>Лактіонова А.</w:t>
      </w:r>
      <w:r w:rsidRPr="002563DD">
        <w:rPr>
          <w:rFonts w:ascii="Times New Roman" w:hAnsi="Times New Roman" w:cs="Times New Roman"/>
          <w:sz w:val="28"/>
          <w:szCs w:val="28"/>
          <w:shd w:val="clear" w:color="auto" w:fill="F9F9F9"/>
        </w:rPr>
        <w:t> </w:t>
      </w:r>
      <w:r w:rsidRPr="002563DD">
        <w:rPr>
          <w:rFonts w:ascii="Times New Roman" w:hAnsi="Times New Roman" w:cs="Times New Roman"/>
          <w:sz w:val="28"/>
          <w:szCs w:val="28"/>
          <w:shd w:val="clear" w:color="auto" w:fill="F9F9F9"/>
          <w:lang w:val="uk-UA"/>
        </w:rPr>
        <w:t xml:space="preserve">Філософська антропологія і філософія культури: перспектива сучасної практичної філософії як філософії дії. </w:t>
      </w:r>
      <w:r w:rsidRPr="002563DD">
        <w:rPr>
          <w:rFonts w:ascii="Times New Roman" w:hAnsi="Times New Roman" w:cs="Times New Roman"/>
          <w:i/>
          <w:iCs/>
          <w:sz w:val="28"/>
          <w:szCs w:val="28"/>
          <w:shd w:val="clear" w:color="auto" w:fill="F9F9F9"/>
          <w:lang w:val="uk-UA"/>
        </w:rPr>
        <w:t>Філософська думка.</w:t>
      </w:r>
      <w:r w:rsidRPr="002563DD">
        <w:rPr>
          <w:rFonts w:ascii="Times New Roman" w:hAnsi="Times New Roman" w:cs="Times New Roman"/>
          <w:sz w:val="28"/>
          <w:szCs w:val="28"/>
          <w:shd w:val="clear" w:color="auto" w:fill="F9F9F9"/>
          <w:lang w:val="uk-UA"/>
        </w:rPr>
        <w:t xml:space="preserve"> 2013. № 5. С. 73 – 80.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 </w:t>
      </w:r>
      <w:hyperlink r:id="rId9" w:history="1">
        <w:r w:rsidRPr="002563DD">
          <w:rPr>
            <w:rStyle w:val="Hyperlink"/>
            <w:rFonts w:ascii="Times New Roman" w:hAnsi="Times New Roman" w:cs="Times New Roman"/>
            <w:sz w:val="28"/>
            <w:szCs w:val="28"/>
            <w:shd w:val="clear" w:color="auto" w:fill="F9F9F9"/>
          </w:rPr>
          <w:t>http</w:t>
        </w:r>
        <w:r w:rsidRPr="002563DD">
          <w:rPr>
            <w:rStyle w:val="Hyperlink"/>
            <w:rFonts w:ascii="Times New Roman" w:hAnsi="Times New Roman" w:cs="Times New Roman"/>
            <w:sz w:val="28"/>
            <w:szCs w:val="28"/>
            <w:shd w:val="clear" w:color="auto" w:fill="F9F9F9"/>
            <w:lang w:val="uk-UA"/>
          </w:rPr>
          <w:t>://</w:t>
        </w:r>
        <w:r w:rsidRPr="002563DD">
          <w:rPr>
            <w:rStyle w:val="Hyperlink"/>
            <w:rFonts w:ascii="Times New Roman" w:hAnsi="Times New Roman" w:cs="Times New Roman"/>
            <w:sz w:val="28"/>
            <w:szCs w:val="28"/>
            <w:shd w:val="clear" w:color="auto" w:fill="F9F9F9"/>
          </w:rPr>
          <w:t>nbuv</w:t>
        </w:r>
        <w:r w:rsidRPr="002563DD">
          <w:rPr>
            <w:rStyle w:val="Hyperlink"/>
            <w:rFonts w:ascii="Times New Roman" w:hAnsi="Times New Roman" w:cs="Times New Roman"/>
            <w:sz w:val="28"/>
            <w:szCs w:val="28"/>
            <w:shd w:val="clear" w:color="auto" w:fill="F9F9F9"/>
            <w:lang w:val="uk-UA"/>
          </w:rPr>
          <w:t>.</w:t>
        </w:r>
        <w:r w:rsidRPr="002563DD">
          <w:rPr>
            <w:rStyle w:val="Hyperlink"/>
            <w:rFonts w:ascii="Times New Roman" w:hAnsi="Times New Roman" w:cs="Times New Roman"/>
            <w:sz w:val="28"/>
            <w:szCs w:val="28"/>
            <w:shd w:val="clear" w:color="auto" w:fill="F9F9F9"/>
          </w:rPr>
          <w:t>gov</w:t>
        </w:r>
        <w:r w:rsidRPr="002563DD">
          <w:rPr>
            <w:rStyle w:val="Hyperlink"/>
            <w:rFonts w:ascii="Times New Roman" w:hAnsi="Times New Roman" w:cs="Times New Roman"/>
            <w:sz w:val="28"/>
            <w:szCs w:val="28"/>
            <w:shd w:val="clear" w:color="auto" w:fill="F9F9F9"/>
            <w:lang w:val="uk-UA"/>
          </w:rPr>
          <w:t>.</w:t>
        </w:r>
        <w:r w:rsidRPr="002563DD">
          <w:rPr>
            <w:rStyle w:val="Hyperlink"/>
            <w:rFonts w:ascii="Times New Roman" w:hAnsi="Times New Roman" w:cs="Times New Roman"/>
            <w:sz w:val="28"/>
            <w:szCs w:val="28"/>
            <w:shd w:val="clear" w:color="auto" w:fill="F9F9F9"/>
          </w:rPr>
          <w:t>ua</w:t>
        </w:r>
        <w:r w:rsidRPr="002563DD">
          <w:rPr>
            <w:rStyle w:val="Hyperlink"/>
            <w:rFonts w:ascii="Times New Roman" w:hAnsi="Times New Roman" w:cs="Times New Roman"/>
            <w:sz w:val="28"/>
            <w:szCs w:val="28"/>
            <w:shd w:val="clear" w:color="auto" w:fill="F9F9F9"/>
            <w:lang w:val="uk-UA"/>
          </w:rPr>
          <w:t>/</w:t>
        </w:r>
        <w:r w:rsidRPr="002563DD">
          <w:rPr>
            <w:rStyle w:val="Hyperlink"/>
            <w:rFonts w:ascii="Times New Roman" w:hAnsi="Times New Roman" w:cs="Times New Roman"/>
            <w:sz w:val="28"/>
            <w:szCs w:val="28"/>
            <w:shd w:val="clear" w:color="auto" w:fill="F9F9F9"/>
          </w:rPr>
          <w:t>UJRN</w:t>
        </w:r>
        <w:r w:rsidRPr="002563DD">
          <w:rPr>
            <w:rStyle w:val="Hyperlink"/>
            <w:rFonts w:ascii="Times New Roman" w:hAnsi="Times New Roman" w:cs="Times New Roman"/>
            <w:sz w:val="28"/>
            <w:szCs w:val="28"/>
            <w:shd w:val="clear" w:color="auto" w:fill="F9F9F9"/>
            <w:lang w:val="uk-UA"/>
          </w:rPr>
          <w:t>/</w:t>
        </w:r>
        <w:r w:rsidRPr="002563DD">
          <w:rPr>
            <w:rStyle w:val="Hyperlink"/>
            <w:rFonts w:ascii="Times New Roman" w:hAnsi="Times New Roman" w:cs="Times New Roman"/>
            <w:sz w:val="28"/>
            <w:szCs w:val="28"/>
            <w:shd w:val="clear" w:color="auto" w:fill="F9F9F9"/>
          </w:rPr>
          <w:t>Philos</w:t>
        </w:r>
        <w:r w:rsidRPr="002563DD">
          <w:rPr>
            <w:rStyle w:val="Hyperlink"/>
            <w:rFonts w:ascii="Times New Roman" w:hAnsi="Times New Roman" w:cs="Times New Roman"/>
            <w:sz w:val="28"/>
            <w:szCs w:val="28"/>
            <w:shd w:val="clear" w:color="auto" w:fill="F9F9F9"/>
            <w:lang w:val="uk-UA"/>
          </w:rPr>
          <w:t>_2013_5_11</w:t>
        </w:r>
      </w:hyperlink>
      <w:r w:rsidRPr="002563DD">
        <w:rPr>
          <w:rFonts w:ascii="Times New Roman" w:hAnsi="Times New Roman" w:cs="Times New Roman"/>
          <w:sz w:val="28"/>
          <w:szCs w:val="28"/>
          <w:shd w:val="clear" w:color="auto" w:fill="F9F9F9"/>
          <w:lang w:val="uk-UA"/>
        </w:rPr>
        <w:t>.</w:t>
      </w:r>
    </w:p>
    <w:p w:rsidR="00CB7D66" w:rsidRPr="002563DD" w:rsidRDefault="00CB7D66" w:rsidP="00DA2689">
      <w:pPr>
        <w:pStyle w:val="ListParagraph"/>
        <w:numPr>
          <w:ilvl w:val="0"/>
          <w:numId w:val="3"/>
        </w:numPr>
        <w:tabs>
          <w:tab w:val="left" w:pos="0"/>
          <w:tab w:val="left" w:pos="567"/>
        </w:tabs>
        <w:spacing w:after="0"/>
        <w:ind w:left="567" w:hanging="567"/>
        <w:jc w:val="both"/>
        <w:rPr>
          <w:rStyle w:val="apple-converted-space"/>
          <w:rFonts w:ascii="Times New Roman" w:hAnsi="Times New Roman" w:cs="Times New Roman"/>
          <w:sz w:val="28"/>
          <w:szCs w:val="28"/>
          <w:shd w:val="clear" w:color="auto" w:fill="FFFFFF"/>
          <w:lang w:val="uk-UA"/>
        </w:rPr>
      </w:pPr>
      <w:r w:rsidRPr="002563DD">
        <w:rPr>
          <w:rStyle w:val="personname"/>
          <w:rFonts w:ascii="Times New Roman" w:hAnsi="Times New Roman" w:cs="Times New Roman"/>
          <w:sz w:val="28"/>
          <w:szCs w:val="28"/>
          <w:shd w:val="clear" w:color="auto" w:fill="FFFFFF"/>
          <w:lang w:val="uk-UA"/>
        </w:rPr>
        <w:t xml:space="preserve">Підскальна О. М. </w:t>
      </w:r>
      <w:r w:rsidRPr="002563DD">
        <w:rPr>
          <w:rStyle w:val="Emphasis"/>
          <w:rFonts w:ascii="Times New Roman" w:hAnsi="Times New Roman" w:cs="Times New Roman"/>
          <w:i w:val="0"/>
          <w:iCs w:val="0"/>
          <w:sz w:val="28"/>
          <w:szCs w:val="28"/>
          <w:shd w:val="clear" w:color="auto" w:fill="FFFFFF"/>
          <w:lang w:val="uk-UA"/>
        </w:rPr>
        <w:t>Мультикультуралізм як філософська концепція.</w:t>
      </w:r>
      <w:r w:rsidRPr="002563DD">
        <w:rPr>
          <w:rStyle w:val="apple-converted-space"/>
          <w:rFonts w:ascii="Times New Roman" w:hAnsi="Times New Roman" w:cs="Times New Roman"/>
          <w:i/>
          <w:iCs/>
          <w:sz w:val="28"/>
          <w:szCs w:val="28"/>
          <w:shd w:val="clear" w:color="auto" w:fill="FFFFFF"/>
        </w:rPr>
        <w:t> </w:t>
      </w:r>
      <w:r w:rsidRPr="002563DD">
        <w:rPr>
          <w:rFonts w:ascii="Times New Roman" w:hAnsi="Times New Roman" w:cs="Times New Roman"/>
          <w:i/>
          <w:iCs/>
          <w:sz w:val="28"/>
          <w:szCs w:val="28"/>
          <w:shd w:val="clear" w:color="auto" w:fill="FFFFFF"/>
        </w:rPr>
        <w:t>Вісник Житомирського державного університету імені Івана Франка</w:t>
      </w:r>
      <w:r w:rsidRPr="002563DD">
        <w:rPr>
          <w:rFonts w:ascii="Times New Roman" w:hAnsi="Times New Roman" w:cs="Times New Roman"/>
          <w:i/>
          <w:iCs/>
          <w:sz w:val="28"/>
          <w:szCs w:val="28"/>
          <w:shd w:val="clear" w:color="auto" w:fill="FFFFFF"/>
          <w:lang w:val="uk-UA"/>
        </w:rPr>
        <w:t>.</w:t>
      </w:r>
      <w:r w:rsidRPr="002563DD">
        <w:rPr>
          <w:rFonts w:ascii="Times New Roman" w:hAnsi="Times New Roman" w:cs="Times New Roman"/>
          <w:sz w:val="28"/>
          <w:szCs w:val="28"/>
          <w:shd w:val="clear" w:color="auto" w:fill="FFFFFF"/>
        </w:rPr>
        <w:t xml:space="preserve"> </w:t>
      </w:r>
      <w:r w:rsidRPr="002563DD">
        <w:rPr>
          <w:rFonts w:ascii="Times New Roman" w:hAnsi="Times New Roman" w:cs="Times New Roman"/>
          <w:sz w:val="28"/>
          <w:szCs w:val="28"/>
          <w:shd w:val="clear" w:color="auto" w:fill="FFFFFF"/>
          <w:lang w:val="uk-UA"/>
        </w:rPr>
        <w:t xml:space="preserve">2016. № </w:t>
      </w:r>
      <w:r w:rsidRPr="002563DD">
        <w:rPr>
          <w:rFonts w:ascii="Times New Roman" w:hAnsi="Times New Roman" w:cs="Times New Roman"/>
          <w:sz w:val="28"/>
          <w:szCs w:val="28"/>
          <w:shd w:val="clear" w:color="auto" w:fill="FFFFFF"/>
        </w:rPr>
        <w:t xml:space="preserve">1. </w:t>
      </w:r>
      <w:r w:rsidRPr="002563DD">
        <w:rPr>
          <w:rFonts w:ascii="Times New Roman" w:hAnsi="Times New Roman" w:cs="Times New Roman"/>
          <w:sz w:val="28"/>
          <w:szCs w:val="28"/>
          <w:shd w:val="clear" w:color="auto" w:fill="FFFFFF"/>
          <w:lang w:val="uk-UA"/>
        </w:rPr>
        <w:t>С</w:t>
      </w:r>
      <w:r w:rsidRPr="002563DD">
        <w:rPr>
          <w:rFonts w:ascii="Times New Roman" w:hAnsi="Times New Roman" w:cs="Times New Roman"/>
          <w:sz w:val="28"/>
          <w:szCs w:val="28"/>
          <w:shd w:val="clear" w:color="auto" w:fill="FFFFFF"/>
        </w:rPr>
        <w:t>. 113</w:t>
      </w:r>
      <w:r w:rsidRPr="002563DD">
        <w:rPr>
          <w:rFonts w:ascii="Times New Roman" w:hAnsi="Times New Roman" w:cs="Times New Roman"/>
          <w:sz w:val="28"/>
          <w:szCs w:val="28"/>
          <w:shd w:val="clear" w:color="auto" w:fill="FFFFFF"/>
          <w:lang w:val="uk-UA"/>
        </w:rPr>
        <w:t xml:space="preserve"> </w:t>
      </w:r>
      <w:r w:rsidRPr="002563DD">
        <w:rPr>
          <w:rFonts w:ascii="Times New Roman" w:hAnsi="Times New Roman" w:cs="Times New Roman"/>
          <w:sz w:val="28"/>
          <w:szCs w:val="28"/>
          <w:shd w:val="clear" w:color="auto" w:fill="FFFFFF"/>
        </w:rPr>
        <w:t>–</w:t>
      </w:r>
      <w:r w:rsidRPr="002563DD">
        <w:rPr>
          <w:rFonts w:ascii="Times New Roman" w:hAnsi="Times New Roman" w:cs="Times New Roman"/>
          <w:sz w:val="28"/>
          <w:szCs w:val="28"/>
          <w:shd w:val="clear" w:color="auto" w:fill="FFFFFF"/>
          <w:lang w:val="uk-UA"/>
        </w:rPr>
        <w:t xml:space="preserve"> </w:t>
      </w:r>
      <w:r w:rsidRPr="002563DD">
        <w:rPr>
          <w:rFonts w:ascii="Times New Roman" w:hAnsi="Times New Roman" w:cs="Times New Roman"/>
          <w:sz w:val="28"/>
          <w:szCs w:val="28"/>
          <w:shd w:val="clear" w:color="auto" w:fill="FFFFFF"/>
        </w:rPr>
        <w:t>120.</w:t>
      </w:r>
      <w:r w:rsidRPr="002563DD">
        <w:rPr>
          <w:rFonts w:ascii="Times New Roman" w:hAnsi="Times New Roman" w:cs="Times New Roman"/>
          <w:sz w:val="28"/>
          <w:szCs w:val="28"/>
          <w:shd w:val="clear" w:color="auto" w:fill="FFFFFF"/>
          <w:lang w:val="uk-UA"/>
        </w:rPr>
        <w:t xml:space="preserve">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 http://eprints.zu.edu.ua/id/eprint/21705</w:t>
      </w:r>
    </w:p>
    <w:p w:rsidR="00CB7D66" w:rsidRPr="002563DD" w:rsidRDefault="00CB7D66" w:rsidP="00DA2689">
      <w:pPr>
        <w:pStyle w:val="ListParagraph"/>
        <w:numPr>
          <w:ilvl w:val="0"/>
          <w:numId w:val="3"/>
        </w:numPr>
        <w:tabs>
          <w:tab w:val="left" w:pos="0"/>
          <w:tab w:val="left" w:pos="567"/>
        </w:tabs>
        <w:spacing w:after="0"/>
        <w:ind w:left="567" w:hanging="567"/>
        <w:jc w:val="both"/>
        <w:rPr>
          <w:rFonts w:ascii="Times New Roman" w:hAnsi="Times New Roman" w:cs="Times New Roman"/>
          <w:sz w:val="28"/>
          <w:szCs w:val="28"/>
          <w:lang w:val="uk-UA"/>
        </w:rPr>
      </w:pPr>
      <w:r w:rsidRPr="002563DD">
        <w:rPr>
          <w:rFonts w:ascii="Times New Roman" w:hAnsi="Times New Roman" w:cs="Times New Roman"/>
          <w:sz w:val="28"/>
          <w:szCs w:val="28"/>
          <w:lang w:val="uk-UA"/>
        </w:rPr>
        <w:t>Поліщук І. Є. Відкрите суспільство та його «вороги» К. Поппера : теоретичні здобутки та виховний потенціал</w:t>
      </w:r>
      <w:r w:rsidRPr="002563DD">
        <w:rPr>
          <w:rFonts w:ascii="Times New Roman" w:hAnsi="Times New Roman" w:cs="Times New Roman"/>
          <w:sz w:val="28"/>
          <w:szCs w:val="28"/>
        </w:rPr>
        <w:t xml:space="preserve"> </w:t>
      </w:r>
      <w:r w:rsidRPr="002563DD">
        <w:rPr>
          <w:rFonts w:ascii="Times New Roman" w:hAnsi="Times New Roman" w:cs="Times New Roman"/>
          <w:sz w:val="28"/>
          <w:szCs w:val="28"/>
          <w:lang w:val="uk-UA"/>
        </w:rPr>
        <w:t>[Електронний ресурс]</w:t>
      </w:r>
      <w:r w:rsidRPr="002563DD">
        <w:rPr>
          <w:rFonts w:ascii="Times New Roman" w:hAnsi="Times New Roman" w:cs="Times New Roman"/>
          <w:sz w:val="28"/>
          <w:szCs w:val="28"/>
        </w:rPr>
        <w:t xml:space="preserve">. </w:t>
      </w:r>
      <w:r w:rsidRPr="002563DD">
        <w:rPr>
          <w:rFonts w:ascii="Times New Roman" w:hAnsi="Times New Roman" w:cs="Times New Roman"/>
          <w:i/>
          <w:iCs/>
          <w:sz w:val="28"/>
          <w:szCs w:val="28"/>
        </w:rPr>
        <w:t>Духовна культура української молоді : реальний стан та перспективи розвитку. Зб. наук. статей.</w:t>
      </w:r>
      <w:r w:rsidRPr="002563DD">
        <w:rPr>
          <w:rFonts w:ascii="Times New Roman" w:hAnsi="Times New Roman" w:cs="Times New Roman"/>
          <w:sz w:val="28"/>
          <w:szCs w:val="28"/>
        </w:rPr>
        <w:t xml:space="preserve"> Херсон, 2015. С. </w:t>
      </w:r>
      <w:r w:rsidRPr="002563DD">
        <w:rPr>
          <w:rFonts w:ascii="Times New Roman" w:hAnsi="Times New Roman" w:cs="Times New Roman"/>
          <w:sz w:val="28"/>
          <w:szCs w:val="28"/>
          <w:lang w:val="uk-UA"/>
        </w:rPr>
        <w:t>50-55</w:t>
      </w:r>
      <w:r w:rsidRPr="002563DD">
        <w:rPr>
          <w:rFonts w:ascii="Times New Roman" w:hAnsi="Times New Roman" w:cs="Times New Roman"/>
          <w:sz w:val="28"/>
          <w:szCs w:val="28"/>
        </w:rPr>
        <w:t>.</w:t>
      </w:r>
      <w:r w:rsidRPr="002563DD">
        <w:rPr>
          <w:rFonts w:ascii="Times New Roman" w:hAnsi="Times New Roman" w:cs="Times New Roman"/>
          <w:sz w:val="28"/>
          <w:szCs w:val="28"/>
          <w:lang w:val="uk-UA"/>
        </w:rPr>
        <w:t xml:space="preserve">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w:t>
      </w:r>
      <w:r w:rsidRPr="002563DD">
        <w:rPr>
          <w:rFonts w:ascii="Times New Roman" w:hAnsi="Times New Roman" w:cs="Times New Roman"/>
          <w:sz w:val="28"/>
          <w:szCs w:val="28"/>
        </w:rPr>
        <w:t xml:space="preserve"> </w:t>
      </w:r>
      <w:hyperlink r:id="rId10" w:history="1">
        <w:r w:rsidRPr="002563DD">
          <w:rPr>
            <w:rStyle w:val="Hyperlink"/>
            <w:rFonts w:ascii="Times New Roman" w:hAnsi="Times New Roman" w:cs="Times New Roman"/>
            <w:sz w:val="28"/>
            <w:szCs w:val="28"/>
            <w:lang w:val="uk-UA"/>
          </w:rPr>
          <w:t>http://ekhsuir.kspu.edu/handle/123456789/1578</w:t>
        </w:r>
      </w:hyperlink>
    </w:p>
    <w:p w:rsidR="00CB7D66" w:rsidRPr="002563DD" w:rsidRDefault="00CB7D66" w:rsidP="00DA2689">
      <w:pPr>
        <w:pStyle w:val="ListParagraph"/>
        <w:numPr>
          <w:ilvl w:val="0"/>
          <w:numId w:val="3"/>
        </w:numPr>
        <w:tabs>
          <w:tab w:val="left" w:pos="0"/>
          <w:tab w:val="left" w:pos="567"/>
        </w:tabs>
        <w:spacing w:after="0"/>
        <w:ind w:left="567" w:hanging="567"/>
        <w:jc w:val="both"/>
        <w:rPr>
          <w:rFonts w:ascii="Times New Roman" w:hAnsi="Times New Roman" w:cs="Times New Roman"/>
          <w:sz w:val="28"/>
          <w:szCs w:val="28"/>
          <w:shd w:val="clear" w:color="auto" w:fill="FFFFFF"/>
          <w:lang w:val="uk-UA"/>
        </w:rPr>
      </w:pPr>
      <w:r w:rsidRPr="002563DD">
        <w:rPr>
          <w:rFonts w:ascii="Times New Roman" w:hAnsi="Times New Roman" w:cs="Times New Roman"/>
          <w:sz w:val="28"/>
          <w:szCs w:val="28"/>
          <w:shd w:val="clear" w:color="auto" w:fill="FFFFFF"/>
          <w:lang w:val="uk-UA"/>
        </w:rPr>
        <w:t>Поліщук І. Є., Галіченко М. В. Філософія для не філософів (до питання філософсько-методологічної підготовки бакалаврів, магістрів та докторів філософії (</w:t>
      </w:r>
      <w:r w:rsidRPr="002563DD">
        <w:rPr>
          <w:rFonts w:ascii="Times New Roman" w:hAnsi="Times New Roman" w:cs="Times New Roman"/>
          <w:sz w:val="28"/>
          <w:szCs w:val="28"/>
          <w:shd w:val="clear" w:color="auto" w:fill="FFFFFF"/>
        </w:rPr>
        <w:t>PhD</w:t>
      </w:r>
      <w:r w:rsidRPr="002563DD">
        <w:rPr>
          <w:rFonts w:ascii="Times New Roman" w:hAnsi="Times New Roman" w:cs="Times New Roman"/>
          <w:sz w:val="28"/>
          <w:szCs w:val="28"/>
          <w:shd w:val="clear" w:color="auto" w:fill="FFFFFF"/>
          <w:lang w:val="uk-UA"/>
        </w:rPr>
        <w:t xml:space="preserve">) в сучасному університеті). </w:t>
      </w:r>
      <w:r w:rsidRPr="002563DD">
        <w:rPr>
          <w:rFonts w:ascii="Times New Roman" w:hAnsi="Times New Roman" w:cs="Times New Roman"/>
          <w:i/>
          <w:iCs/>
          <w:sz w:val="28"/>
          <w:szCs w:val="28"/>
          <w:shd w:val="clear" w:color="auto" w:fill="FFFFFF"/>
          <w:lang w:val="uk-UA"/>
        </w:rPr>
        <w:t>Педагогічні науки : збірник наукових праць.</w:t>
      </w:r>
      <w:r w:rsidRPr="002563DD">
        <w:rPr>
          <w:rFonts w:ascii="Times New Roman" w:hAnsi="Times New Roman" w:cs="Times New Roman"/>
          <w:sz w:val="28"/>
          <w:szCs w:val="28"/>
          <w:shd w:val="clear" w:color="auto" w:fill="FFFFFF"/>
          <w:lang w:val="uk-UA"/>
        </w:rPr>
        <w:t xml:space="preserve"> Херсон, 2018. Вип. 85. С. 144–149.</w:t>
      </w:r>
      <w:r w:rsidRPr="002563DD">
        <w:rPr>
          <w:rFonts w:ascii="Times New Roman" w:hAnsi="Times New Roman" w:cs="Times New Roman"/>
          <w:sz w:val="28"/>
          <w:szCs w:val="28"/>
        </w:rPr>
        <w:t xml:space="preserve">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 </w:t>
      </w:r>
      <w:r w:rsidRPr="002563DD">
        <w:rPr>
          <w:rFonts w:ascii="Times New Roman" w:hAnsi="Times New Roman" w:cs="Times New Roman"/>
          <w:sz w:val="28"/>
          <w:szCs w:val="28"/>
          <w:shd w:val="clear" w:color="auto" w:fill="F9F2F4"/>
        </w:rPr>
        <w:t>http://eKhSUIR.kspu.edu/handle/123456789/9339</w:t>
      </w:r>
    </w:p>
    <w:p w:rsidR="00CB7D66" w:rsidRPr="002563DD" w:rsidRDefault="00CB7D66" w:rsidP="00DA2689">
      <w:pPr>
        <w:pStyle w:val="ListParagraph"/>
        <w:numPr>
          <w:ilvl w:val="0"/>
          <w:numId w:val="3"/>
        </w:numPr>
        <w:tabs>
          <w:tab w:val="left" w:pos="0"/>
          <w:tab w:val="left" w:pos="567"/>
        </w:tabs>
        <w:spacing w:after="0"/>
        <w:ind w:left="567" w:hanging="567"/>
        <w:jc w:val="both"/>
        <w:rPr>
          <w:rFonts w:ascii="Times New Roman" w:hAnsi="Times New Roman" w:cs="Times New Roman"/>
          <w:sz w:val="28"/>
          <w:szCs w:val="28"/>
          <w:shd w:val="clear" w:color="auto" w:fill="FFFFFF"/>
          <w:lang w:val="uk-UA"/>
        </w:rPr>
      </w:pPr>
      <w:r w:rsidRPr="002563DD">
        <w:rPr>
          <w:rFonts w:ascii="Times New Roman" w:hAnsi="Times New Roman" w:cs="Times New Roman"/>
          <w:sz w:val="28"/>
          <w:szCs w:val="28"/>
          <w:shd w:val="clear" w:color="auto" w:fill="F9F9F9"/>
          <w:lang w:val="uk-UA"/>
        </w:rPr>
        <w:t>Пролеєв С.</w:t>
      </w:r>
      <w:r w:rsidRPr="002563DD">
        <w:rPr>
          <w:rFonts w:ascii="Times New Roman" w:hAnsi="Times New Roman" w:cs="Times New Roman"/>
          <w:sz w:val="28"/>
          <w:szCs w:val="28"/>
          <w:shd w:val="clear" w:color="auto" w:fill="F9F9F9"/>
        </w:rPr>
        <w:t> </w:t>
      </w:r>
      <w:r w:rsidRPr="002563DD">
        <w:rPr>
          <w:rFonts w:ascii="Times New Roman" w:hAnsi="Times New Roman" w:cs="Times New Roman"/>
          <w:sz w:val="28"/>
          <w:szCs w:val="28"/>
          <w:shd w:val="clear" w:color="auto" w:fill="F9F9F9"/>
          <w:lang w:val="uk-UA"/>
        </w:rPr>
        <w:t xml:space="preserve">Філософські компетентності: якими їм бути? </w:t>
      </w:r>
      <w:r w:rsidRPr="002563DD">
        <w:rPr>
          <w:rFonts w:ascii="Times New Roman" w:hAnsi="Times New Roman" w:cs="Times New Roman"/>
          <w:i/>
          <w:iCs/>
          <w:sz w:val="28"/>
          <w:szCs w:val="28"/>
          <w:shd w:val="clear" w:color="auto" w:fill="F9F9F9"/>
          <w:lang w:val="uk-UA"/>
        </w:rPr>
        <w:t xml:space="preserve">Філософія освіти. </w:t>
      </w:r>
      <w:r w:rsidRPr="002563DD">
        <w:rPr>
          <w:rFonts w:ascii="Times New Roman" w:hAnsi="Times New Roman" w:cs="Times New Roman"/>
          <w:sz w:val="28"/>
          <w:szCs w:val="28"/>
          <w:shd w:val="clear" w:color="auto" w:fill="F9F9F9"/>
          <w:lang w:val="uk-UA"/>
        </w:rPr>
        <w:t xml:space="preserve">2016. № 2. С. 88 – 96.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 </w:t>
      </w:r>
      <w:hyperlink r:id="rId11" w:history="1">
        <w:r w:rsidRPr="002563DD">
          <w:rPr>
            <w:rStyle w:val="Hyperlink"/>
            <w:rFonts w:ascii="Times New Roman" w:hAnsi="Times New Roman" w:cs="Times New Roman"/>
            <w:sz w:val="28"/>
            <w:szCs w:val="28"/>
            <w:shd w:val="clear" w:color="auto" w:fill="F9F9F9"/>
          </w:rPr>
          <w:t>http</w:t>
        </w:r>
        <w:r w:rsidRPr="002563DD">
          <w:rPr>
            <w:rStyle w:val="Hyperlink"/>
            <w:rFonts w:ascii="Times New Roman" w:hAnsi="Times New Roman" w:cs="Times New Roman"/>
            <w:sz w:val="28"/>
            <w:szCs w:val="28"/>
            <w:shd w:val="clear" w:color="auto" w:fill="F9F9F9"/>
            <w:lang w:val="uk-UA"/>
          </w:rPr>
          <w:t>://</w:t>
        </w:r>
        <w:r w:rsidRPr="002563DD">
          <w:rPr>
            <w:rStyle w:val="Hyperlink"/>
            <w:rFonts w:ascii="Times New Roman" w:hAnsi="Times New Roman" w:cs="Times New Roman"/>
            <w:sz w:val="28"/>
            <w:szCs w:val="28"/>
            <w:shd w:val="clear" w:color="auto" w:fill="F9F9F9"/>
          </w:rPr>
          <w:t>nbuv</w:t>
        </w:r>
        <w:r w:rsidRPr="002563DD">
          <w:rPr>
            <w:rStyle w:val="Hyperlink"/>
            <w:rFonts w:ascii="Times New Roman" w:hAnsi="Times New Roman" w:cs="Times New Roman"/>
            <w:sz w:val="28"/>
            <w:szCs w:val="28"/>
            <w:shd w:val="clear" w:color="auto" w:fill="F9F9F9"/>
            <w:lang w:val="uk-UA"/>
          </w:rPr>
          <w:t>.</w:t>
        </w:r>
        <w:r w:rsidRPr="002563DD">
          <w:rPr>
            <w:rStyle w:val="Hyperlink"/>
            <w:rFonts w:ascii="Times New Roman" w:hAnsi="Times New Roman" w:cs="Times New Roman"/>
            <w:sz w:val="28"/>
            <w:szCs w:val="28"/>
            <w:shd w:val="clear" w:color="auto" w:fill="F9F9F9"/>
          </w:rPr>
          <w:t>gov</w:t>
        </w:r>
        <w:r w:rsidRPr="002563DD">
          <w:rPr>
            <w:rStyle w:val="Hyperlink"/>
            <w:rFonts w:ascii="Times New Roman" w:hAnsi="Times New Roman" w:cs="Times New Roman"/>
            <w:sz w:val="28"/>
            <w:szCs w:val="28"/>
            <w:shd w:val="clear" w:color="auto" w:fill="F9F9F9"/>
            <w:lang w:val="uk-UA"/>
          </w:rPr>
          <w:t>.</w:t>
        </w:r>
        <w:r w:rsidRPr="002563DD">
          <w:rPr>
            <w:rStyle w:val="Hyperlink"/>
            <w:rFonts w:ascii="Times New Roman" w:hAnsi="Times New Roman" w:cs="Times New Roman"/>
            <w:sz w:val="28"/>
            <w:szCs w:val="28"/>
            <w:shd w:val="clear" w:color="auto" w:fill="F9F9F9"/>
          </w:rPr>
          <w:t>ua</w:t>
        </w:r>
        <w:r w:rsidRPr="002563DD">
          <w:rPr>
            <w:rStyle w:val="Hyperlink"/>
            <w:rFonts w:ascii="Times New Roman" w:hAnsi="Times New Roman" w:cs="Times New Roman"/>
            <w:sz w:val="28"/>
            <w:szCs w:val="28"/>
            <w:shd w:val="clear" w:color="auto" w:fill="F9F9F9"/>
            <w:lang w:val="uk-UA"/>
          </w:rPr>
          <w:t>/</w:t>
        </w:r>
        <w:r w:rsidRPr="002563DD">
          <w:rPr>
            <w:rStyle w:val="Hyperlink"/>
            <w:rFonts w:ascii="Times New Roman" w:hAnsi="Times New Roman" w:cs="Times New Roman"/>
            <w:sz w:val="28"/>
            <w:szCs w:val="28"/>
            <w:shd w:val="clear" w:color="auto" w:fill="F9F9F9"/>
          </w:rPr>
          <w:t>UJRN</w:t>
        </w:r>
        <w:r w:rsidRPr="002563DD">
          <w:rPr>
            <w:rStyle w:val="Hyperlink"/>
            <w:rFonts w:ascii="Times New Roman" w:hAnsi="Times New Roman" w:cs="Times New Roman"/>
            <w:sz w:val="28"/>
            <w:szCs w:val="28"/>
            <w:shd w:val="clear" w:color="auto" w:fill="F9F9F9"/>
            <w:lang w:val="uk-UA"/>
          </w:rPr>
          <w:t>/</w:t>
        </w:r>
        <w:r w:rsidRPr="002563DD">
          <w:rPr>
            <w:rStyle w:val="Hyperlink"/>
            <w:rFonts w:ascii="Times New Roman" w:hAnsi="Times New Roman" w:cs="Times New Roman"/>
            <w:sz w:val="28"/>
            <w:szCs w:val="28"/>
            <w:shd w:val="clear" w:color="auto" w:fill="F9F9F9"/>
          </w:rPr>
          <w:t>PhilEdu</w:t>
        </w:r>
        <w:r w:rsidRPr="002563DD">
          <w:rPr>
            <w:rStyle w:val="Hyperlink"/>
            <w:rFonts w:ascii="Times New Roman" w:hAnsi="Times New Roman" w:cs="Times New Roman"/>
            <w:sz w:val="28"/>
            <w:szCs w:val="28"/>
            <w:shd w:val="clear" w:color="auto" w:fill="F9F9F9"/>
            <w:lang w:val="uk-UA"/>
          </w:rPr>
          <w:t>_2016_2_9</w:t>
        </w:r>
      </w:hyperlink>
      <w:r w:rsidRPr="002563DD">
        <w:rPr>
          <w:rFonts w:ascii="Times New Roman" w:hAnsi="Times New Roman" w:cs="Times New Roman"/>
          <w:sz w:val="28"/>
          <w:szCs w:val="28"/>
          <w:shd w:val="clear" w:color="auto" w:fill="F9F9F9"/>
          <w:lang w:val="uk-UA"/>
        </w:rPr>
        <w:t>.</w:t>
      </w:r>
    </w:p>
    <w:p w:rsidR="00CB7D66" w:rsidRPr="002563DD" w:rsidRDefault="00CB7D66" w:rsidP="00DA2689">
      <w:pPr>
        <w:pStyle w:val="ListParagraph"/>
        <w:numPr>
          <w:ilvl w:val="0"/>
          <w:numId w:val="3"/>
        </w:numPr>
        <w:tabs>
          <w:tab w:val="left" w:pos="0"/>
          <w:tab w:val="left" w:pos="567"/>
        </w:tabs>
        <w:spacing w:after="0"/>
        <w:ind w:left="567" w:hanging="567"/>
        <w:jc w:val="both"/>
        <w:rPr>
          <w:rFonts w:ascii="Times New Roman" w:hAnsi="Times New Roman" w:cs="Times New Roman"/>
          <w:sz w:val="28"/>
          <w:szCs w:val="28"/>
          <w:shd w:val="clear" w:color="auto" w:fill="FFFFFF"/>
          <w:lang w:val="uk-UA"/>
        </w:rPr>
      </w:pPr>
      <w:r w:rsidRPr="002563DD">
        <w:rPr>
          <w:rStyle w:val="personname"/>
          <w:rFonts w:ascii="Times New Roman" w:hAnsi="Times New Roman" w:cs="Times New Roman"/>
          <w:sz w:val="28"/>
          <w:szCs w:val="28"/>
          <w:shd w:val="clear" w:color="auto" w:fill="FFFFFF"/>
          <w:lang w:val="uk-UA"/>
        </w:rPr>
        <w:t xml:space="preserve">Сабадуха В. О. </w:t>
      </w:r>
      <w:r w:rsidRPr="002563DD">
        <w:rPr>
          <w:rStyle w:val="Emphasis"/>
          <w:rFonts w:ascii="Times New Roman" w:hAnsi="Times New Roman" w:cs="Times New Roman"/>
          <w:i w:val="0"/>
          <w:iCs w:val="0"/>
          <w:sz w:val="28"/>
          <w:szCs w:val="28"/>
          <w:shd w:val="clear" w:color="auto" w:fill="FFFFFF"/>
          <w:lang w:val="uk-UA"/>
        </w:rPr>
        <w:t>Онтологія як філософська наука про достатні підстави людського буття.</w:t>
      </w:r>
      <w:r w:rsidRPr="002563DD">
        <w:rPr>
          <w:rStyle w:val="apple-converted-space"/>
          <w:rFonts w:ascii="Times New Roman" w:hAnsi="Times New Roman" w:cs="Times New Roman"/>
          <w:sz w:val="28"/>
          <w:szCs w:val="28"/>
          <w:shd w:val="clear" w:color="auto" w:fill="FFFFFF"/>
        </w:rPr>
        <w:t> </w:t>
      </w:r>
      <w:r w:rsidRPr="002563DD">
        <w:rPr>
          <w:rFonts w:ascii="Times New Roman" w:hAnsi="Times New Roman" w:cs="Times New Roman"/>
          <w:i/>
          <w:iCs/>
          <w:sz w:val="28"/>
          <w:szCs w:val="28"/>
          <w:shd w:val="clear" w:color="auto" w:fill="FFFFFF"/>
          <w:lang w:val="uk-UA"/>
        </w:rPr>
        <w:t>Вісник Житомирського державного університету імені Івана Франка</w:t>
      </w:r>
      <w:r w:rsidRPr="002563DD">
        <w:rPr>
          <w:rFonts w:ascii="Times New Roman" w:hAnsi="Times New Roman" w:cs="Times New Roman"/>
          <w:sz w:val="28"/>
          <w:szCs w:val="28"/>
          <w:shd w:val="clear" w:color="auto" w:fill="FFFFFF"/>
          <w:lang w:val="uk-UA"/>
        </w:rPr>
        <w:t xml:space="preserve">. 2014 №75. С. 25 – 31.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 http://eprints.zu.edu.ua/id/eprint/13581</w:t>
      </w:r>
    </w:p>
    <w:p w:rsidR="00CB7D66" w:rsidRPr="002563DD" w:rsidRDefault="00CB7D66" w:rsidP="00DA2689">
      <w:pPr>
        <w:pStyle w:val="ListParagraph"/>
        <w:numPr>
          <w:ilvl w:val="0"/>
          <w:numId w:val="3"/>
        </w:numPr>
        <w:tabs>
          <w:tab w:val="left" w:pos="0"/>
          <w:tab w:val="left" w:pos="567"/>
        </w:tabs>
        <w:spacing w:after="0"/>
        <w:ind w:left="567" w:hanging="567"/>
        <w:jc w:val="both"/>
        <w:rPr>
          <w:rFonts w:ascii="Times New Roman" w:hAnsi="Times New Roman" w:cs="Times New Roman"/>
          <w:sz w:val="28"/>
          <w:szCs w:val="28"/>
          <w:shd w:val="clear" w:color="auto" w:fill="FFFFFF"/>
          <w:lang w:val="uk-UA"/>
        </w:rPr>
      </w:pPr>
      <w:r w:rsidRPr="002563DD">
        <w:rPr>
          <w:rStyle w:val="personname"/>
          <w:rFonts w:ascii="Times New Roman" w:hAnsi="Times New Roman" w:cs="Times New Roman"/>
          <w:sz w:val="28"/>
          <w:szCs w:val="28"/>
          <w:shd w:val="clear" w:color="auto" w:fill="FFFFFF"/>
          <w:lang w:val="uk-UA"/>
        </w:rPr>
        <w:t xml:space="preserve">Сардак О. В. </w:t>
      </w:r>
      <w:r w:rsidRPr="002563DD">
        <w:rPr>
          <w:rStyle w:val="Emphasis"/>
          <w:rFonts w:ascii="Times New Roman" w:hAnsi="Times New Roman" w:cs="Times New Roman"/>
          <w:i w:val="0"/>
          <w:iCs w:val="0"/>
          <w:sz w:val="28"/>
          <w:szCs w:val="28"/>
          <w:shd w:val="clear" w:color="auto" w:fill="FFFFFF"/>
          <w:lang w:val="uk-UA"/>
        </w:rPr>
        <w:t>Л</w:t>
      </w:r>
      <w:r>
        <w:rPr>
          <w:rStyle w:val="Emphasis"/>
          <w:rFonts w:ascii="Times New Roman" w:hAnsi="Times New Roman" w:cs="Times New Roman"/>
          <w:i w:val="0"/>
          <w:iCs w:val="0"/>
          <w:sz w:val="28"/>
          <w:szCs w:val="28"/>
          <w:shd w:val="clear" w:color="auto" w:fill="FFFFFF"/>
          <w:lang w:val="uk-UA"/>
        </w:rPr>
        <w:t>юдвіг</w:t>
      </w:r>
      <w:r w:rsidRPr="002563DD">
        <w:rPr>
          <w:rStyle w:val="Emphasis"/>
          <w:rFonts w:ascii="Times New Roman" w:hAnsi="Times New Roman" w:cs="Times New Roman"/>
          <w:i w:val="0"/>
          <w:iCs w:val="0"/>
          <w:sz w:val="28"/>
          <w:szCs w:val="28"/>
          <w:shd w:val="clear" w:color="auto" w:fill="FFFFFF"/>
          <w:lang w:val="uk-UA"/>
        </w:rPr>
        <w:t xml:space="preserve"> В</w:t>
      </w:r>
      <w:r>
        <w:rPr>
          <w:rStyle w:val="Emphasis"/>
          <w:rFonts w:ascii="Times New Roman" w:hAnsi="Times New Roman" w:cs="Times New Roman"/>
          <w:i w:val="0"/>
          <w:iCs w:val="0"/>
          <w:sz w:val="28"/>
          <w:szCs w:val="28"/>
          <w:shd w:val="clear" w:color="auto" w:fill="FFFFFF"/>
          <w:lang w:val="uk-UA"/>
        </w:rPr>
        <w:t>ітгенштейн</w:t>
      </w:r>
      <w:r w:rsidRPr="002563DD">
        <w:rPr>
          <w:rStyle w:val="Emphasis"/>
          <w:rFonts w:ascii="Times New Roman" w:hAnsi="Times New Roman" w:cs="Times New Roman"/>
          <w:i w:val="0"/>
          <w:iCs w:val="0"/>
          <w:sz w:val="28"/>
          <w:szCs w:val="28"/>
          <w:shd w:val="clear" w:color="auto" w:fill="FFFFFF"/>
          <w:lang w:val="uk-UA"/>
        </w:rPr>
        <w:t xml:space="preserve"> </w:t>
      </w:r>
      <w:r>
        <w:rPr>
          <w:rStyle w:val="Emphasis"/>
          <w:rFonts w:ascii="Times New Roman" w:hAnsi="Times New Roman" w:cs="Times New Roman"/>
          <w:i w:val="0"/>
          <w:iCs w:val="0"/>
          <w:sz w:val="28"/>
          <w:szCs w:val="28"/>
          <w:shd w:val="clear" w:color="auto" w:fill="FFFFFF"/>
          <w:lang w:val="uk-UA"/>
        </w:rPr>
        <w:t>і</w:t>
      </w:r>
      <w:r w:rsidRPr="002563DD">
        <w:rPr>
          <w:rStyle w:val="Emphasis"/>
          <w:rFonts w:ascii="Times New Roman" w:hAnsi="Times New Roman" w:cs="Times New Roman"/>
          <w:i w:val="0"/>
          <w:iCs w:val="0"/>
          <w:sz w:val="28"/>
          <w:szCs w:val="28"/>
          <w:shd w:val="clear" w:color="auto" w:fill="FFFFFF"/>
          <w:lang w:val="uk-UA"/>
        </w:rPr>
        <w:t xml:space="preserve"> </w:t>
      </w:r>
      <w:r>
        <w:rPr>
          <w:rStyle w:val="Emphasis"/>
          <w:rFonts w:ascii="Times New Roman" w:hAnsi="Times New Roman" w:cs="Times New Roman"/>
          <w:i w:val="0"/>
          <w:iCs w:val="0"/>
          <w:sz w:val="28"/>
          <w:szCs w:val="28"/>
          <w:shd w:val="clear" w:color="auto" w:fill="FFFFFF"/>
          <w:lang w:val="uk-UA"/>
        </w:rPr>
        <w:t>його</w:t>
      </w:r>
      <w:r w:rsidRPr="002563DD">
        <w:rPr>
          <w:rStyle w:val="Emphasis"/>
          <w:rFonts w:ascii="Times New Roman" w:hAnsi="Times New Roman" w:cs="Times New Roman"/>
          <w:i w:val="0"/>
          <w:iCs w:val="0"/>
          <w:sz w:val="28"/>
          <w:szCs w:val="28"/>
          <w:shd w:val="clear" w:color="auto" w:fill="FFFFFF"/>
          <w:lang w:val="uk-UA"/>
        </w:rPr>
        <w:t xml:space="preserve"> «</w:t>
      </w:r>
      <w:r>
        <w:rPr>
          <w:rStyle w:val="Emphasis"/>
          <w:rFonts w:ascii="Times New Roman" w:hAnsi="Times New Roman" w:cs="Times New Roman"/>
          <w:i w:val="0"/>
          <w:iCs w:val="0"/>
          <w:sz w:val="28"/>
          <w:szCs w:val="28"/>
          <w:shd w:val="clear" w:color="auto" w:fill="FFFFFF"/>
          <w:lang w:val="uk-UA"/>
        </w:rPr>
        <w:t>мовні</w:t>
      </w:r>
      <w:r w:rsidRPr="002563DD">
        <w:rPr>
          <w:rStyle w:val="Emphasis"/>
          <w:rFonts w:ascii="Times New Roman" w:hAnsi="Times New Roman" w:cs="Times New Roman"/>
          <w:i w:val="0"/>
          <w:iCs w:val="0"/>
          <w:sz w:val="28"/>
          <w:szCs w:val="28"/>
          <w:shd w:val="clear" w:color="auto" w:fill="FFFFFF"/>
          <w:lang w:val="uk-UA"/>
        </w:rPr>
        <w:t xml:space="preserve"> </w:t>
      </w:r>
      <w:r>
        <w:rPr>
          <w:rStyle w:val="Emphasis"/>
          <w:rFonts w:ascii="Times New Roman" w:hAnsi="Times New Roman" w:cs="Times New Roman"/>
          <w:i w:val="0"/>
          <w:iCs w:val="0"/>
          <w:sz w:val="28"/>
          <w:szCs w:val="28"/>
          <w:shd w:val="clear" w:color="auto" w:fill="FFFFFF"/>
          <w:lang w:val="uk-UA"/>
        </w:rPr>
        <w:t>ігри</w:t>
      </w:r>
      <w:r w:rsidRPr="002563DD">
        <w:rPr>
          <w:rStyle w:val="Emphasis"/>
          <w:rFonts w:ascii="Times New Roman" w:hAnsi="Times New Roman" w:cs="Times New Roman"/>
          <w:i w:val="0"/>
          <w:iCs w:val="0"/>
          <w:sz w:val="28"/>
          <w:szCs w:val="28"/>
          <w:shd w:val="clear" w:color="auto" w:fill="FFFFFF"/>
          <w:lang w:val="uk-UA"/>
        </w:rPr>
        <w:t>».</w:t>
      </w:r>
      <w:r w:rsidRPr="002563DD">
        <w:rPr>
          <w:rStyle w:val="apple-converted-space"/>
          <w:rFonts w:ascii="Times New Roman" w:hAnsi="Times New Roman" w:cs="Times New Roman"/>
          <w:i/>
          <w:iCs/>
          <w:sz w:val="28"/>
          <w:szCs w:val="28"/>
          <w:shd w:val="clear" w:color="auto" w:fill="FFFFFF"/>
        </w:rPr>
        <w:t> </w:t>
      </w:r>
      <w:r w:rsidRPr="002563DD">
        <w:rPr>
          <w:rFonts w:ascii="Times New Roman" w:hAnsi="Times New Roman" w:cs="Times New Roman"/>
          <w:i/>
          <w:iCs/>
          <w:sz w:val="28"/>
          <w:szCs w:val="28"/>
          <w:shd w:val="clear" w:color="auto" w:fill="FFFFFF"/>
        </w:rPr>
        <w:t>Вісник Житомирського державного університету імені Івана</w:t>
      </w:r>
      <w:r w:rsidRPr="002563DD">
        <w:rPr>
          <w:rFonts w:ascii="Times New Roman" w:hAnsi="Times New Roman" w:cs="Times New Roman"/>
          <w:sz w:val="28"/>
          <w:szCs w:val="28"/>
          <w:shd w:val="clear" w:color="auto" w:fill="FFFFFF"/>
        </w:rPr>
        <w:t xml:space="preserve"> </w:t>
      </w:r>
      <w:r w:rsidRPr="002563DD">
        <w:rPr>
          <w:rFonts w:ascii="Times New Roman" w:hAnsi="Times New Roman" w:cs="Times New Roman"/>
          <w:i/>
          <w:iCs/>
          <w:sz w:val="28"/>
          <w:szCs w:val="28"/>
          <w:shd w:val="clear" w:color="auto" w:fill="FFFFFF"/>
        </w:rPr>
        <w:t>Франка</w:t>
      </w:r>
      <w:r w:rsidRPr="002563DD">
        <w:rPr>
          <w:rFonts w:ascii="Times New Roman" w:hAnsi="Times New Roman" w:cs="Times New Roman"/>
          <w:i/>
          <w:iCs/>
          <w:sz w:val="28"/>
          <w:szCs w:val="28"/>
          <w:shd w:val="clear" w:color="auto" w:fill="FFFFFF"/>
          <w:lang w:val="uk-UA"/>
        </w:rPr>
        <w:t>.</w:t>
      </w:r>
      <w:r w:rsidRPr="002563DD">
        <w:rPr>
          <w:rFonts w:ascii="Times New Roman" w:hAnsi="Times New Roman" w:cs="Times New Roman"/>
          <w:sz w:val="28"/>
          <w:szCs w:val="28"/>
          <w:shd w:val="clear" w:color="auto" w:fill="FFFFFF"/>
        </w:rPr>
        <w:t xml:space="preserve"> </w:t>
      </w:r>
      <w:r w:rsidRPr="002563DD">
        <w:rPr>
          <w:rFonts w:ascii="Times New Roman" w:hAnsi="Times New Roman" w:cs="Times New Roman"/>
          <w:sz w:val="28"/>
          <w:szCs w:val="28"/>
          <w:shd w:val="clear" w:color="auto" w:fill="FFFFFF"/>
          <w:lang w:val="uk-UA"/>
        </w:rPr>
        <w:t xml:space="preserve">2013. № 71. С. 270 – 272.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 http://eprints.zu.edu.ua/id/eprint/10356</w:t>
      </w:r>
    </w:p>
    <w:p w:rsidR="00CB7D66" w:rsidRPr="002563DD" w:rsidRDefault="00CB7D66" w:rsidP="00DA2689">
      <w:pPr>
        <w:pStyle w:val="ListParagraph"/>
        <w:numPr>
          <w:ilvl w:val="0"/>
          <w:numId w:val="3"/>
        </w:numPr>
        <w:tabs>
          <w:tab w:val="left" w:pos="0"/>
          <w:tab w:val="left" w:pos="567"/>
        </w:tabs>
        <w:spacing w:after="0"/>
        <w:ind w:left="567" w:hanging="567"/>
        <w:jc w:val="both"/>
        <w:rPr>
          <w:rFonts w:ascii="Times New Roman" w:hAnsi="Times New Roman" w:cs="Times New Roman"/>
          <w:sz w:val="28"/>
          <w:szCs w:val="28"/>
          <w:shd w:val="clear" w:color="auto" w:fill="FFFFFF"/>
          <w:lang w:val="uk-UA"/>
        </w:rPr>
      </w:pPr>
      <w:r w:rsidRPr="002563DD">
        <w:rPr>
          <w:rStyle w:val="personname"/>
          <w:rFonts w:ascii="Times New Roman" w:hAnsi="Times New Roman" w:cs="Times New Roman"/>
          <w:sz w:val="28"/>
          <w:szCs w:val="28"/>
          <w:shd w:val="clear" w:color="auto" w:fill="FFFFFF"/>
          <w:lang w:val="uk-UA"/>
        </w:rPr>
        <w:t xml:space="preserve">Саух Ю. П. </w:t>
      </w:r>
      <w:r w:rsidRPr="002563DD">
        <w:rPr>
          <w:rStyle w:val="Emphasis"/>
          <w:rFonts w:ascii="Times New Roman" w:hAnsi="Times New Roman" w:cs="Times New Roman"/>
          <w:i w:val="0"/>
          <w:iCs w:val="0"/>
          <w:sz w:val="28"/>
          <w:szCs w:val="28"/>
          <w:shd w:val="clear" w:color="auto" w:fill="FFFFFF"/>
          <w:lang w:val="uk-UA"/>
        </w:rPr>
        <w:t>Особливості буддизму як транснаціональної філософсько-світоглядної системи.</w:t>
      </w:r>
      <w:r w:rsidRPr="002563DD">
        <w:rPr>
          <w:rStyle w:val="apple-converted-space"/>
          <w:rFonts w:ascii="Times New Roman" w:hAnsi="Times New Roman" w:cs="Times New Roman"/>
          <w:sz w:val="28"/>
          <w:szCs w:val="28"/>
          <w:shd w:val="clear" w:color="auto" w:fill="FFFFFF"/>
        </w:rPr>
        <w:t> </w:t>
      </w:r>
      <w:r w:rsidRPr="002563DD">
        <w:rPr>
          <w:rFonts w:ascii="Times New Roman" w:hAnsi="Times New Roman" w:cs="Times New Roman"/>
          <w:i/>
          <w:iCs/>
          <w:sz w:val="28"/>
          <w:szCs w:val="28"/>
          <w:shd w:val="clear" w:color="auto" w:fill="FFFFFF"/>
        </w:rPr>
        <w:t>ВІСНИК Житомирського державного університету імені Івана Франка</w:t>
      </w:r>
      <w:r w:rsidRPr="002563DD">
        <w:rPr>
          <w:rFonts w:ascii="Times New Roman" w:hAnsi="Times New Roman" w:cs="Times New Roman"/>
          <w:i/>
          <w:iCs/>
          <w:sz w:val="28"/>
          <w:szCs w:val="28"/>
          <w:shd w:val="clear" w:color="auto" w:fill="FFFFFF"/>
          <w:lang w:val="uk-UA"/>
        </w:rPr>
        <w:t xml:space="preserve">. </w:t>
      </w:r>
      <w:r w:rsidRPr="002563DD">
        <w:rPr>
          <w:rFonts w:ascii="Times New Roman" w:hAnsi="Times New Roman" w:cs="Times New Roman"/>
          <w:sz w:val="28"/>
          <w:szCs w:val="28"/>
          <w:shd w:val="clear" w:color="auto" w:fill="FFFFFF"/>
          <w:lang w:val="uk-UA"/>
        </w:rPr>
        <w:t>2006</w:t>
      </w:r>
      <w:r w:rsidRPr="002563DD">
        <w:rPr>
          <w:rFonts w:ascii="Times New Roman" w:hAnsi="Times New Roman" w:cs="Times New Roman"/>
          <w:sz w:val="28"/>
          <w:szCs w:val="28"/>
          <w:shd w:val="clear" w:color="auto" w:fill="FFFFFF"/>
        </w:rPr>
        <w:t xml:space="preserve">. </w:t>
      </w:r>
      <w:r w:rsidRPr="002563DD">
        <w:rPr>
          <w:rFonts w:ascii="Times New Roman" w:hAnsi="Times New Roman" w:cs="Times New Roman"/>
          <w:sz w:val="28"/>
          <w:szCs w:val="28"/>
          <w:shd w:val="clear" w:color="auto" w:fill="FFFFFF"/>
          <w:lang w:val="uk-UA"/>
        </w:rPr>
        <w:t>№ 30. С</w:t>
      </w:r>
      <w:r w:rsidRPr="002563DD">
        <w:rPr>
          <w:rFonts w:ascii="Times New Roman" w:hAnsi="Times New Roman" w:cs="Times New Roman"/>
          <w:sz w:val="28"/>
          <w:szCs w:val="28"/>
          <w:shd w:val="clear" w:color="auto" w:fill="FFFFFF"/>
        </w:rPr>
        <w:t>. 7</w:t>
      </w:r>
      <w:r w:rsidRPr="002563DD">
        <w:rPr>
          <w:rFonts w:ascii="Times New Roman" w:hAnsi="Times New Roman" w:cs="Times New Roman"/>
          <w:sz w:val="28"/>
          <w:szCs w:val="28"/>
          <w:shd w:val="clear" w:color="auto" w:fill="FFFFFF"/>
          <w:lang w:val="uk-UA"/>
        </w:rPr>
        <w:t xml:space="preserve"> </w:t>
      </w:r>
      <w:r w:rsidRPr="002563DD">
        <w:rPr>
          <w:rFonts w:ascii="Times New Roman" w:hAnsi="Times New Roman" w:cs="Times New Roman"/>
          <w:sz w:val="28"/>
          <w:szCs w:val="28"/>
          <w:shd w:val="clear" w:color="auto" w:fill="FFFFFF"/>
        </w:rPr>
        <w:t>–</w:t>
      </w:r>
      <w:r w:rsidRPr="002563DD">
        <w:rPr>
          <w:rFonts w:ascii="Times New Roman" w:hAnsi="Times New Roman" w:cs="Times New Roman"/>
          <w:sz w:val="28"/>
          <w:szCs w:val="28"/>
          <w:shd w:val="clear" w:color="auto" w:fill="FFFFFF"/>
          <w:lang w:val="uk-UA"/>
        </w:rPr>
        <w:t xml:space="preserve"> </w:t>
      </w:r>
      <w:r w:rsidRPr="002563DD">
        <w:rPr>
          <w:rFonts w:ascii="Times New Roman" w:hAnsi="Times New Roman" w:cs="Times New Roman"/>
          <w:sz w:val="28"/>
          <w:szCs w:val="28"/>
          <w:shd w:val="clear" w:color="auto" w:fill="FFFFFF"/>
        </w:rPr>
        <w:t>12</w:t>
      </w:r>
      <w:r w:rsidRPr="002563DD">
        <w:rPr>
          <w:rFonts w:ascii="Times New Roman" w:hAnsi="Times New Roman" w:cs="Times New Roman"/>
          <w:sz w:val="28"/>
          <w:szCs w:val="28"/>
          <w:shd w:val="clear" w:color="auto" w:fill="FFFFFF"/>
          <w:lang w:val="uk-UA"/>
        </w:rPr>
        <w:t xml:space="preserve">. </w:t>
      </w:r>
      <w:r w:rsidRPr="002563DD">
        <w:rPr>
          <w:rFonts w:ascii="Times New Roman" w:hAnsi="Times New Roman" w:cs="Times New Roman"/>
          <w:sz w:val="28"/>
          <w:szCs w:val="28"/>
          <w:lang w:val="en-US"/>
        </w:rPr>
        <w:t>URL</w:t>
      </w:r>
      <w:r w:rsidRPr="002563DD">
        <w:rPr>
          <w:rFonts w:ascii="Times New Roman" w:hAnsi="Times New Roman" w:cs="Times New Roman"/>
          <w:sz w:val="28"/>
          <w:szCs w:val="28"/>
          <w:lang w:val="uk-UA"/>
        </w:rPr>
        <w:t xml:space="preserve"> : http://eprints.zu.edu.ua/id/eprint/1224</w:t>
      </w:r>
    </w:p>
    <w:p w:rsidR="00CB7D66" w:rsidRPr="00AA0B79" w:rsidRDefault="00CB7D66" w:rsidP="00DA2689">
      <w:pPr>
        <w:spacing w:line="276" w:lineRule="auto"/>
        <w:ind w:left="709"/>
        <w:jc w:val="center"/>
        <w:rPr>
          <w:rFonts w:ascii="Times New Roman" w:hAnsi="Times New Roman" w:cs="Times New Roman"/>
          <w:b/>
          <w:bCs/>
          <w:sz w:val="28"/>
          <w:szCs w:val="28"/>
          <w:lang w:val="uk-UA"/>
        </w:rPr>
      </w:pPr>
      <w:r w:rsidRPr="00AA0B79">
        <w:rPr>
          <w:rFonts w:ascii="Times New Roman" w:hAnsi="Times New Roman" w:cs="Times New Roman"/>
          <w:b/>
          <w:bCs/>
          <w:sz w:val="28"/>
          <w:szCs w:val="28"/>
          <w:lang w:val="uk-UA"/>
        </w:rPr>
        <w:t>Першоджерела</w:t>
      </w:r>
    </w:p>
    <w:p w:rsidR="00CB7D66" w:rsidRPr="00AA0B79" w:rsidRDefault="00CB7D66" w:rsidP="00DA2689">
      <w:pPr>
        <w:numPr>
          <w:ilvl w:val="0"/>
          <w:numId w:val="35"/>
        </w:numPr>
        <w:tabs>
          <w:tab w:val="left" w:pos="0"/>
          <w:tab w:val="left" w:pos="567"/>
        </w:tabs>
        <w:spacing w:after="0" w:line="276" w:lineRule="auto"/>
        <w:ind w:left="567" w:hanging="567"/>
        <w:jc w:val="both"/>
        <w:rPr>
          <w:rFonts w:ascii="Times New Roman" w:hAnsi="Times New Roman" w:cs="Times New Roman"/>
          <w:sz w:val="28"/>
          <w:szCs w:val="28"/>
          <w:lang w:val="uk-UA"/>
        </w:rPr>
      </w:pPr>
      <w:r w:rsidRPr="00AA0B79">
        <w:rPr>
          <w:rFonts w:ascii="Times New Roman" w:hAnsi="Times New Roman" w:cs="Times New Roman"/>
          <w:sz w:val="28"/>
          <w:szCs w:val="28"/>
          <w:lang w:val="uk-UA"/>
        </w:rPr>
        <w:t>Аристотель. Поетика. Харків : Фоліо, 2018. 154 с.</w:t>
      </w:r>
    </w:p>
    <w:p w:rsidR="00CB7D66" w:rsidRDefault="00CB7D66" w:rsidP="00DA2689">
      <w:pPr>
        <w:numPr>
          <w:ilvl w:val="0"/>
          <w:numId w:val="35"/>
        </w:numPr>
        <w:tabs>
          <w:tab w:val="left" w:pos="0"/>
          <w:tab w:val="left" w:pos="567"/>
        </w:tabs>
        <w:spacing w:after="0" w:line="276"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Арістотель Політика. Київ : Основи, 2000. 239 с.</w:t>
      </w:r>
    </w:p>
    <w:p w:rsidR="00CB7D66" w:rsidRPr="00AA0B79" w:rsidRDefault="00CB7D66" w:rsidP="00DA2689">
      <w:pPr>
        <w:numPr>
          <w:ilvl w:val="0"/>
          <w:numId w:val="35"/>
        </w:numPr>
        <w:tabs>
          <w:tab w:val="left" w:pos="0"/>
          <w:tab w:val="left" w:pos="567"/>
        </w:tabs>
        <w:spacing w:after="0" w:line="276" w:lineRule="auto"/>
        <w:ind w:left="567" w:hanging="567"/>
        <w:jc w:val="both"/>
        <w:rPr>
          <w:rFonts w:ascii="Times New Roman" w:hAnsi="Times New Roman" w:cs="Times New Roman"/>
          <w:sz w:val="28"/>
          <w:szCs w:val="28"/>
          <w:lang w:val="uk-UA"/>
        </w:rPr>
      </w:pPr>
      <w:r w:rsidRPr="00AA0B79">
        <w:rPr>
          <w:rFonts w:ascii="Times New Roman" w:hAnsi="Times New Roman" w:cs="Times New Roman"/>
          <w:sz w:val="28"/>
          <w:szCs w:val="28"/>
          <w:lang w:val="uk-UA"/>
        </w:rPr>
        <w:t>Бергсон А. Творча еволюція. Київ : Вид-во Жупанського, 2010. 318 с.</w:t>
      </w:r>
    </w:p>
    <w:p w:rsidR="00CB7D66" w:rsidRPr="00AA0B79" w:rsidRDefault="00CB7D66" w:rsidP="00DA2689">
      <w:pPr>
        <w:numPr>
          <w:ilvl w:val="0"/>
          <w:numId w:val="35"/>
        </w:numPr>
        <w:tabs>
          <w:tab w:val="left" w:pos="0"/>
          <w:tab w:val="left" w:pos="567"/>
        </w:tabs>
        <w:spacing w:after="0" w:line="276" w:lineRule="auto"/>
        <w:ind w:left="567" w:hanging="567"/>
        <w:jc w:val="both"/>
        <w:rPr>
          <w:rFonts w:ascii="Times New Roman" w:hAnsi="Times New Roman" w:cs="Times New Roman"/>
          <w:sz w:val="28"/>
          <w:szCs w:val="28"/>
          <w:lang w:val="uk-UA"/>
        </w:rPr>
      </w:pPr>
      <w:r w:rsidRPr="00AA0B79">
        <w:rPr>
          <w:rFonts w:ascii="Times New Roman" w:hAnsi="Times New Roman" w:cs="Times New Roman"/>
          <w:sz w:val="28"/>
          <w:szCs w:val="28"/>
          <w:lang w:val="uk-UA"/>
        </w:rPr>
        <w:t>Боецій. Розрада від філософії. Львів : Апріорі, 2019. 208 с.</w:t>
      </w:r>
    </w:p>
    <w:p w:rsidR="00CB7D66" w:rsidRDefault="00CB7D66" w:rsidP="00DA2689">
      <w:pPr>
        <w:numPr>
          <w:ilvl w:val="0"/>
          <w:numId w:val="35"/>
        </w:numPr>
        <w:tabs>
          <w:tab w:val="left" w:pos="0"/>
          <w:tab w:val="left" w:pos="567"/>
        </w:tabs>
        <w:spacing w:after="0" w:line="276"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Вебер М. Протестантська етика та дух капіталізму. Київ : Основи, 1994. 261 с.</w:t>
      </w:r>
    </w:p>
    <w:p w:rsidR="00CB7D66" w:rsidRPr="00AA0B79" w:rsidRDefault="00CB7D66" w:rsidP="00DA2689">
      <w:pPr>
        <w:numPr>
          <w:ilvl w:val="0"/>
          <w:numId w:val="35"/>
        </w:numPr>
        <w:tabs>
          <w:tab w:val="left" w:pos="0"/>
          <w:tab w:val="left" w:pos="567"/>
        </w:tabs>
        <w:spacing w:after="0" w:line="276" w:lineRule="auto"/>
        <w:ind w:left="567" w:hanging="567"/>
        <w:jc w:val="both"/>
        <w:rPr>
          <w:rFonts w:ascii="Times New Roman" w:hAnsi="Times New Roman" w:cs="Times New Roman"/>
          <w:sz w:val="28"/>
          <w:szCs w:val="28"/>
          <w:lang w:val="uk-UA"/>
        </w:rPr>
      </w:pPr>
      <w:r w:rsidRPr="00AA0B79">
        <w:rPr>
          <w:rFonts w:ascii="Times New Roman" w:hAnsi="Times New Roman" w:cs="Times New Roman"/>
          <w:sz w:val="28"/>
          <w:szCs w:val="28"/>
          <w:lang w:val="uk-UA"/>
        </w:rPr>
        <w:t>Вольтер. Кандід, або Оптимізм. Харків : Фоліо, 2017. 128 с.</w:t>
      </w:r>
    </w:p>
    <w:p w:rsidR="00CB7D66" w:rsidRPr="00AA0B79" w:rsidRDefault="00CB7D66" w:rsidP="00DA2689">
      <w:pPr>
        <w:numPr>
          <w:ilvl w:val="0"/>
          <w:numId w:val="35"/>
        </w:numPr>
        <w:tabs>
          <w:tab w:val="left" w:pos="0"/>
          <w:tab w:val="left" w:pos="567"/>
        </w:tabs>
        <w:spacing w:after="0" w:line="276" w:lineRule="auto"/>
        <w:ind w:left="567" w:hanging="567"/>
        <w:jc w:val="both"/>
        <w:rPr>
          <w:rFonts w:ascii="Times New Roman" w:hAnsi="Times New Roman" w:cs="Times New Roman"/>
          <w:sz w:val="28"/>
          <w:szCs w:val="28"/>
          <w:lang w:val="uk-UA"/>
        </w:rPr>
      </w:pPr>
      <w:r w:rsidRPr="00AA0B79">
        <w:rPr>
          <w:rFonts w:ascii="Times New Roman" w:hAnsi="Times New Roman" w:cs="Times New Roman"/>
          <w:sz w:val="28"/>
          <w:szCs w:val="28"/>
          <w:lang w:val="uk-UA"/>
        </w:rPr>
        <w:t>Гегель Г. В. Ф. Феноменологія духу. Харків : Фоліо, 2019. 476 с.</w:t>
      </w:r>
    </w:p>
    <w:p w:rsidR="00CB7D66" w:rsidRPr="00AA0B79" w:rsidRDefault="00CB7D66" w:rsidP="00DA2689">
      <w:pPr>
        <w:numPr>
          <w:ilvl w:val="0"/>
          <w:numId w:val="35"/>
        </w:numPr>
        <w:tabs>
          <w:tab w:val="left" w:pos="0"/>
          <w:tab w:val="left" w:pos="567"/>
        </w:tabs>
        <w:spacing w:after="0" w:line="276" w:lineRule="auto"/>
        <w:ind w:left="567" w:hanging="567"/>
        <w:jc w:val="both"/>
        <w:rPr>
          <w:rFonts w:ascii="Times New Roman" w:hAnsi="Times New Roman" w:cs="Times New Roman"/>
          <w:sz w:val="28"/>
          <w:szCs w:val="28"/>
          <w:lang w:val="uk-UA"/>
        </w:rPr>
      </w:pPr>
      <w:r w:rsidRPr="00AA0B79">
        <w:rPr>
          <w:rFonts w:ascii="Times New Roman" w:hAnsi="Times New Roman" w:cs="Times New Roman"/>
          <w:sz w:val="28"/>
          <w:szCs w:val="28"/>
          <w:lang w:val="uk-UA"/>
        </w:rPr>
        <w:t>Кант І. Пролегомени до кожної майбутньої метафізики, яка може постати як наука. Харків : Фоліо, 2018. 284 с.</w:t>
      </w:r>
    </w:p>
    <w:p w:rsidR="00CB7D66" w:rsidRPr="00AA0B79" w:rsidRDefault="00CB7D66" w:rsidP="00DA2689">
      <w:pPr>
        <w:numPr>
          <w:ilvl w:val="0"/>
          <w:numId w:val="35"/>
        </w:numPr>
        <w:tabs>
          <w:tab w:val="left" w:pos="0"/>
          <w:tab w:val="left" w:pos="567"/>
        </w:tabs>
        <w:spacing w:after="0" w:line="276" w:lineRule="auto"/>
        <w:ind w:left="567" w:hanging="567"/>
        <w:jc w:val="both"/>
        <w:rPr>
          <w:rFonts w:ascii="Times New Roman" w:hAnsi="Times New Roman" w:cs="Times New Roman"/>
          <w:sz w:val="28"/>
          <w:szCs w:val="28"/>
          <w:lang w:val="uk-UA"/>
        </w:rPr>
      </w:pPr>
      <w:r w:rsidRPr="00AA0B79">
        <w:rPr>
          <w:rFonts w:ascii="Times New Roman" w:hAnsi="Times New Roman" w:cs="Times New Roman"/>
          <w:sz w:val="28"/>
          <w:szCs w:val="28"/>
          <w:lang w:val="uk-UA"/>
        </w:rPr>
        <w:t>Луцій Анней Сенека. Моральні листи до Луцілія. Львів : Апріорі, 2017. 552 с.</w:t>
      </w:r>
    </w:p>
    <w:p w:rsidR="00CB7D66" w:rsidRDefault="00CB7D66" w:rsidP="00DA2689">
      <w:pPr>
        <w:numPr>
          <w:ilvl w:val="0"/>
          <w:numId w:val="35"/>
        </w:numPr>
        <w:tabs>
          <w:tab w:val="left" w:pos="0"/>
          <w:tab w:val="left" w:pos="567"/>
        </w:tabs>
        <w:spacing w:after="0" w:line="276" w:lineRule="auto"/>
        <w:ind w:left="567" w:hanging="567"/>
        <w:jc w:val="both"/>
        <w:rPr>
          <w:rFonts w:ascii="Times New Roman" w:hAnsi="Times New Roman" w:cs="Times New Roman"/>
          <w:sz w:val="28"/>
          <w:szCs w:val="28"/>
          <w:lang w:val="uk-UA"/>
        </w:rPr>
      </w:pPr>
      <w:r w:rsidRPr="002137F8">
        <w:rPr>
          <w:rFonts w:ascii="Times New Roman" w:hAnsi="Times New Roman" w:cs="Times New Roman"/>
          <w:sz w:val="28"/>
          <w:szCs w:val="28"/>
          <w:lang w:val="uk-UA"/>
        </w:rPr>
        <w:t>Марк Тулій Цицерон. Про закони. Про державу. Про природу богів. Львів : Апріорі, 2019. 392 с.</w:t>
      </w:r>
    </w:p>
    <w:p w:rsidR="00CB7D66" w:rsidRDefault="00CB7D66" w:rsidP="00DA2689">
      <w:pPr>
        <w:numPr>
          <w:ilvl w:val="0"/>
          <w:numId w:val="35"/>
        </w:numPr>
        <w:tabs>
          <w:tab w:val="left" w:pos="0"/>
          <w:tab w:val="left" w:pos="567"/>
        </w:tabs>
        <w:spacing w:after="0" w:line="276" w:lineRule="auto"/>
        <w:ind w:left="567" w:hanging="567"/>
        <w:jc w:val="both"/>
        <w:rPr>
          <w:rFonts w:ascii="Times New Roman" w:hAnsi="Times New Roman" w:cs="Times New Roman"/>
          <w:sz w:val="28"/>
          <w:szCs w:val="28"/>
          <w:lang w:val="uk-UA"/>
        </w:rPr>
      </w:pPr>
      <w:r w:rsidRPr="002137F8">
        <w:rPr>
          <w:rFonts w:ascii="Times New Roman" w:hAnsi="Times New Roman" w:cs="Times New Roman"/>
          <w:sz w:val="28"/>
          <w:szCs w:val="28"/>
          <w:lang w:val="uk-UA"/>
        </w:rPr>
        <w:t>Міл Джон Стюарт. Про свободу: Есе. Київ : вид-во Соломії Павличко, 2001. 461 с.</w:t>
      </w:r>
    </w:p>
    <w:p w:rsidR="00CB7D66" w:rsidRPr="00AA0B79" w:rsidRDefault="00CB7D66" w:rsidP="00DA2689">
      <w:pPr>
        <w:numPr>
          <w:ilvl w:val="0"/>
          <w:numId w:val="35"/>
        </w:numPr>
        <w:tabs>
          <w:tab w:val="left" w:pos="0"/>
          <w:tab w:val="left" w:pos="567"/>
        </w:tabs>
        <w:spacing w:after="0" w:line="276" w:lineRule="auto"/>
        <w:ind w:left="567" w:hanging="567"/>
        <w:jc w:val="both"/>
        <w:rPr>
          <w:rFonts w:ascii="Times New Roman" w:hAnsi="Times New Roman" w:cs="Times New Roman"/>
          <w:sz w:val="28"/>
          <w:szCs w:val="28"/>
          <w:lang w:val="uk-UA"/>
        </w:rPr>
      </w:pPr>
      <w:r w:rsidRPr="00AA0B79">
        <w:rPr>
          <w:rFonts w:ascii="Times New Roman" w:hAnsi="Times New Roman" w:cs="Times New Roman"/>
          <w:sz w:val="28"/>
          <w:szCs w:val="28"/>
          <w:lang w:val="uk-UA"/>
        </w:rPr>
        <w:t>Монтень М. Проби. Харків : Фоліо, 2012. 443 с.</w:t>
      </w:r>
    </w:p>
    <w:p w:rsidR="00CB7D66" w:rsidRDefault="00CB7D66" w:rsidP="00DA2689">
      <w:pPr>
        <w:numPr>
          <w:ilvl w:val="0"/>
          <w:numId w:val="35"/>
        </w:numPr>
        <w:tabs>
          <w:tab w:val="left" w:pos="0"/>
          <w:tab w:val="left" w:pos="567"/>
        </w:tabs>
        <w:spacing w:after="0" w:line="276"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Ніцще Ф. Ранкова зоря. Думки про моральні пересуди. Київ : Темпора, 2018. 800 с.</w:t>
      </w:r>
    </w:p>
    <w:p w:rsidR="00CB7D66" w:rsidRPr="00AA0B79" w:rsidRDefault="00CB7D66" w:rsidP="00DA2689">
      <w:pPr>
        <w:numPr>
          <w:ilvl w:val="0"/>
          <w:numId w:val="35"/>
        </w:numPr>
        <w:tabs>
          <w:tab w:val="left" w:pos="0"/>
          <w:tab w:val="left" w:pos="567"/>
        </w:tabs>
        <w:spacing w:after="0" w:line="276" w:lineRule="auto"/>
        <w:ind w:left="567" w:hanging="567"/>
        <w:jc w:val="both"/>
        <w:rPr>
          <w:rFonts w:ascii="Times New Roman" w:hAnsi="Times New Roman" w:cs="Times New Roman"/>
          <w:sz w:val="28"/>
          <w:szCs w:val="28"/>
          <w:lang w:val="uk-UA"/>
        </w:rPr>
      </w:pPr>
      <w:r w:rsidRPr="00AA0B79">
        <w:rPr>
          <w:rFonts w:ascii="Times New Roman" w:hAnsi="Times New Roman" w:cs="Times New Roman"/>
          <w:sz w:val="28"/>
          <w:szCs w:val="28"/>
          <w:lang w:val="uk-UA"/>
        </w:rPr>
        <w:t>Нора К., Вітторіо Гьосле. Кав’ярня мертвих філософів. Філософське листування для дітей та дорослих. Київ : Новий акрополь, 2019. 256 с.</w:t>
      </w:r>
    </w:p>
    <w:p w:rsidR="00CB7D66" w:rsidRPr="00AA0B79" w:rsidRDefault="00CB7D66" w:rsidP="00DA2689">
      <w:pPr>
        <w:numPr>
          <w:ilvl w:val="0"/>
          <w:numId w:val="35"/>
        </w:numPr>
        <w:tabs>
          <w:tab w:val="left" w:pos="0"/>
          <w:tab w:val="left" w:pos="567"/>
        </w:tabs>
        <w:spacing w:after="0" w:line="276" w:lineRule="auto"/>
        <w:ind w:left="567" w:hanging="567"/>
        <w:jc w:val="both"/>
        <w:rPr>
          <w:rFonts w:ascii="Times New Roman" w:hAnsi="Times New Roman" w:cs="Times New Roman"/>
          <w:sz w:val="28"/>
          <w:szCs w:val="28"/>
          <w:lang w:val="uk-UA"/>
        </w:rPr>
      </w:pPr>
      <w:r w:rsidRPr="00AA0B79">
        <w:rPr>
          <w:rFonts w:ascii="Times New Roman" w:hAnsi="Times New Roman" w:cs="Times New Roman"/>
          <w:sz w:val="28"/>
          <w:szCs w:val="28"/>
          <w:lang w:val="uk-UA"/>
        </w:rPr>
        <w:t>Платон. Апологія Сократа. Діалоги. Харків : Фоліо, 2017. 405 с.</w:t>
      </w:r>
    </w:p>
    <w:p w:rsidR="00CB7D66" w:rsidRDefault="00CB7D66" w:rsidP="00DA2689">
      <w:pPr>
        <w:numPr>
          <w:ilvl w:val="0"/>
          <w:numId w:val="35"/>
        </w:numPr>
        <w:tabs>
          <w:tab w:val="left" w:pos="0"/>
          <w:tab w:val="left" w:pos="567"/>
        </w:tabs>
        <w:spacing w:after="0" w:line="276"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Платон. Держава. Політичний трактат. Київ :Орієнтир, 2017. 336 с.</w:t>
      </w:r>
    </w:p>
    <w:p w:rsidR="00CB7D66" w:rsidRPr="00AA0B79" w:rsidRDefault="00CB7D66" w:rsidP="00DA2689">
      <w:pPr>
        <w:numPr>
          <w:ilvl w:val="0"/>
          <w:numId w:val="35"/>
        </w:numPr>
        <w:tabs>
          <w:tab w:val="left" w:pos="0"/>
          <w:tab w:val="left" w:pos="567"/>
        </w:tabs>
        <w:spacing w:after="0" w:line="276" w:lineRule="auto"/>
        <w:ind w:left="567" w:hanging="567"/>
        <w:jc w:val="both"/>
        <w:rPr>
          <w:rFonts w:ascii="Times New Roman" w:hAnsi="Times New Roman" w:cs="Times New Roman"/>
          <w:sz w:val="28"/>
          <w:szCs w:val="28"/>
          <w:lang w:val="uk-UA"/>
        </w:rPr>
      </w:pPr>
      <w:r w:rsidRPr="00AA0B79">
        <w:rPr>
          <w:rFonts w:ascii="Times New Roman" w:hAnsi="Times New Roman" w:cs="Times New Roman"/>
          <w:sz w:val="28"/>
          <w:szCs w:val="28"/>
          <w:lang w:val="uk-UA"/>
        </w:rPr>
        <w:t>Руссо Ж.-Ж. Вибрані трактати. Харків : Фоліо, 2018. 608 с.</w:t>
      </w:r>
    </w:p>
    <w:p w:rsidR="00CB7D66" w:rsidRDefault="00CB7D66" w:rsidP="00DA2689">
      <w:pPr>
        <w:numPr>
          <w:ilvl w:val="0"/>
          <w:numId w:val="35"/>
        </w:numPr>
        <w:tabs>
          <w:tab w:val="left" w:pos="0"/>
          <w:tab w:val="left" w:pos="567"/>
        </w:tabs>
        <w:spacing w:after="0" w:line="276"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Руссо Ж.-Ж. Про суспільну угоду, або принципи політичного права. Київ : </w:t>
      </w:r>
      <w:r>
        <w:rPr>
          <w:rFonts w:ascii="Times New Roman" w:hAnsi="Times New Roman" w:cs="Times New Roman"/>
          <w:sz w:val="28"/>
          <w:szCs w:val="28"/>
          <w:lang w:val="en-US"/>
        </w:rPr>
        <w:t>Port</w:t>
      </w:r>
      <w:r w:rsidRPr="002A7BD8">
        <w:rPr>
          <w:rFonts w:ascii="Times New Roman" w:hAnsi="Times New Roman" w:cs="Times New Roman"/>
          <w:sz w:val="28"/>
          <w:szCs w:val="28"/>
          <w:lang w:val="uk-UA"/>
        </w:rPr>
        <w:t>-</w:t>
      </w:r>
      <w:r>
        <w:rPr>
          <w:rFonts w:ascii="Times New Roman" w:hAnsi="Times New Roman" w:cs="Times New Roman"/>
          <w:sz w:val="28"/>
          <w:szCs w:val="28"/>
          <w:lang w:val="en-US"/>
        </w:rPr>
        <w:t>Royal</w:t>
      </w:r>
      <w:r>
        <w:rPr>
          <w:rFonts w:ascii="Times New Roman" w:hAnsi="Times New Roman" w:cs="Times New Roman"/>
          <w:sz w:val="28"/>
          <w:szCs w:val="28"/>
          <w:lang w:val="uk-UA"/>
        </w:rPr>
        <w:t>,</w:t>
      </w:r>
      <w:r w:rsidRPr="002A7BD8">
        <w:rPr>
          <w:rFonts w:ascii="Times New Roman" w:hAnsi="Times New Roman" w:cs="Times New Roman"/>
          <w:sz w:val="28"/>
          <w:szCs w:val="28"/>
          <w:lang w:val="uk-UA"/>
        </w:rPr>
        <w:t xml:space="preserve"> 2001</w:t>
      </w:r>
      <w:r>
        <w:rPr>
          <w:rFonts w:ascii="Times New Roman" w:hAnsi="Times New Roman" w:cs="Times New Roman"/>
          <w:sz w:val="28"/>
          <w:szCs w:val="28"/>
          <w:lang w:val="uk-UA"/>
        </w:rPr>
        <w:t>.</w:t>
      </w:r>
      <w:r w:rsidRPr="002A7BD8">
        <w:rPr>
          <w:rFonts w:ascii="Times New Roman" w:hAnsi="Times New Roman" w:cs="Times New Roman"/>
          <w:sz w:val="28"/>
          <w:szCs w:val="28"/>
          <w:lang w:val="uk-UA"/>
        </w:rPr>
        <w:t xml:space="preserve"> </w:t>
      </w:r>
      <w:r>
        <w:rPr>
          <w:rFonts w:ascii="Times New Roman" w:hAnsi="Times New Roman" w:cs="Times New Roman"/>
          <w:sz w:val="28"/>
          <w:szCs w:val="28"/>
          <w:lang w:val="uk-UA"/>
        </w:rPr>
        <w:t>349 с.</w:t>
      </w:r>
    </w:p>
    <w:p w:rsidR="00CB7D66" w:rsidRDefault="00CB7D66" w:rsidP="00DA2689">
      <w:pPr>
        <w:numPr>
          <w:ilvl w:val="0"/>
          <w:numId w:val="35"/>
        </w:numPr>
        <w:tabs>
          <w:tab w:val="left" w:pos="0"/>
          <w:tab w:val="left" w:pos="567"/>
        </w:tabs>
        <w:spacing w:line="276" w:lineRule="auto"/>
        <w:ind w:left="567" w:hanging="567"/>
        <w:jc w:val="both"/>
      </w:pPr>
      <w:r w:rsidRPr="0078699B">
        <w:rPr>
          <w:rFonts w:ascii="Times New Roman" w:hAnsi="Times New Roman" w:cs="Times New Roman"/>
          <w:sz w:val="28"/>
          <w:szCs w:val="28"/>
          <w:lang w:val="uk-UA"/>
        </w:rPr>
        <w:t>Спіноза Б. Теологічно-політичний трактат. Харків : Фоліо, 2018. 416 с.</w:t>
      </w:r>
    </w:p>
    <w:p w:rsidR="00CB7D66" w:rsidRDefault="00CB7D66"/>
    <w:sectPr w:rsidR="00CB7D66" w:rsidSect="001D2B61">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SFRM1000">
    <w:altName w:val="Arial Unicode MS"/>
    <w:panose1 w:val="00000000000000000000"/>
    <w:charset w:val="80"/>
    <w:family w:val="auto"/>
    <w:notTrueType/>
    <w:pitch w:val="default"/>
    <w:sig w:usb0="00000001" w:usb1="08070000" w:usb2="00000010" w:usb3="00000000" w:csb0="00020000" w:csb1="00000000"/>
  </w:font>
  <w:font w:name="MS Mincho">
    <w:altName w:val="?l?r ??Ѓfc"/>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E003F"/>
    <w:multiLevelType w:val="hybridMultilevel"/>
    <w:tmpl w:val="2E0E3272"/>
    <w:lvl w:ilvl="0" w:tplc="C8C0078C">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EC304C6"/>
    <w:multiLevelType w:val="hybridMultilevel"/>
    <w:tmpl w:val="D35CF4D4"/>
    <w:lvl w:ilvl="0" w:tplc="08E4925E">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0FED3B24"/>
    <w:multiLevelType w:val="hybridMultilevel"/>
    <w:tmpl w:val="4D007448"/>
    <w:lvl w:ilvl="0" w:tplc="B1966A1E">
      <w:start w:val="1"/>
      <w:numFmt w:val="decimal"/>
      <w:lvlText w:val="%1."/>
      <w:lvlJc w:val="left"/>
      <w:pPr>
        <w:ind w:left="1069"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8CC11F7"/>
    <w:multiLevelType w:val="hybridMultilevel"/>
    <w:tmpl w:val="E6F4B75C"/>
    <w:lvl w:ilvl="0" w:tplc="FB7C59C6">
      <w:start w:val="1"/>
      <w:numFmt w:val="decimal"/>
      <w:lvlText w:val="%1."/>
      <w:lvlJc w:val="left"/>
      <w:pPr>
        <w:ind w:left="849" w:hanging="360"/>
      </w:pPr>
      <w:rPr>
        <w:rFonts w:ascii="Times New Roman" w:hAnsi="Times New Roman" w:cs="Times New Roman" w:hint="default"/>
        <w:b w:val="0"/>
        <w:bCs w:val="0"/>
      </w:rPr>
    </w:lvl>
    <w:lvl w:ilvl="1" w:tplc="04190019">
      <w:start w:val="1"/>
      <w:numFmt w:val="lowerLetter"/>
      <w:lvlText w:val="%2."/>
      <w:lvlJc w:val="left"/>
      <w:pPr>
        <w:ind w:left="1569" w:hanging="360"/>
      </w:pPr>
    </w:lvl>
    <w:lvl w:ilvl="2" w:tplc="0419001B">
      <w:start w:val="1"/>
      <w:numFmt w:val="lowerRoman"/>
      <w:lvlText w:val="%3."/>
      <w:lvlJc w:val="right"/>
      <w:pPr>
        <w:ind w:left="2289" w:hanging="180"/>
      </w:pPr>
    </w:lvl>
    <w:lvl w:ilvl="3" w:tplc="0419000F">
      <w:start w:val="1"/>
      <w:numFmt w:val="decimal"/>
      <w:lvlText w:val="%4."/>
      <w:lvlJc w:val="left"/>
      <w:pPr>
        <w:ind w:left="3009" w:hanging="360"/>
      </w:pPr>
    </w:lvl>
    <w:lvl w:ilvl="4" w:tplc="04190019">
      <w:start w:val="1"/>
      <w:numFmt w:val="lowerLetter"/>
      <w:lvlText w:val="%5."/>
      <w:lvlJc w:val="left"/>
      <w:pPr>
        <w:ind w:left="3729" w:hanging="360"/>
      </w:pPr>
    </w:lvl>
    <w:lvl w:ilvl="5" w:tplc="0419001B">
      <w:start w:val="1"/>
      <w:numFmt w:val="lowerRoman"/>
      <w:lvlText w:val="%6."/>
      <w:lvlJc w:val="right"/>
      <w:pPr>
        <w:ind w:left="4449" w:hanging="180"/>
      </w:pPr>
    </w:lvl>
    <w:lvl w:ilvl="6" w:tplc="0419000F">
      <w:start w:val="1"/>
      <w:numFmt w:val="decimal"/>
      <w:lvlText w:val="%7."/>
      <w:lvlJc w:val="left"/>
      <w:pPr>
        <w:ind w:left="5169" w:hanging="360"/>
      </w:pPr>
    </w:lvl>
    <w:lvl w:ilvl="7" w:tplc="04190019">
      <w:start w:val="1"/>
      <w:numFmt w:val="lowerLetter"/>
      <w:lvlText w:val="%8."/>
      <w:lvlJc w:val="left"/>
      <w:pPr>
        <w:ind w:left="5889" w:hanging="360"/>
      </w:pPr>
    </w:lvl>
    <w:lvl w:ilvl="8" w:tplc="0419001B">
      <w:start w:val="1"/>
      <w:numFmt w:val="lowerRoman"/>
      <w:lvlText w:val="%9."/>
      <w:lvlJc w:val="right"/>
      <w:pPr>
        <w:ind w:left="6609" w:hanging="180"/>
      </w:pPr>
    </w:lvl>
  </w:abstractNum>
  <w:abstractNum w:abstractNumId="4">
    <w:nsid w:val="1A7F31AA"/>
    <w:multiLevelType w:val="hybridMultilevel"/>
    <w:tmpl w:val="25C0B1D8"/>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5">
    <w:nsid w:val="1B6A795E"/>
    <w:multiLevelType w:val="hybridMultilevel"/>
    <w:tmpl w:val="C52495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DE17BBD"/>
    <w:multiLevelType w:val="hybridMultilevel"/>
    <w:tmpl w:val="20722D5A"/>
    <w:lvl w:ilvl="0" w:tplc="3294D876">
      <w:start w:val="1"/>
      <w:numFmt w:val="decimal"/>
      <w:lvlText w:val="%1."/>
      <w:lvlJc w:val="left"/>
      <w:pPr>
        <w:ind w:left="1198" w:hanging="360"/>
      </w:pPr>
      <w:rPr>
        <w:rFonts w:hint="default"/>
      </w:rPr>
    </w:lvl>
    <w:lvl w:ilvl="1" w:tplc="04190019">
      <w:start w:val="1"/>
      <w:numFmt w:val="lowerLetter"/>
      <w:lvlText w:val="%2."/>
      <w:lvlJc w:val="left"/>
      <w:pPr>
        <w:ind w:left="1569" w:hanging="360"/>
      </w:pPr>
    </w:lvl>
    <w:lvl w:ilvl="2" w:tplc="0419001B">
      <w:start w:val="1"/>
      <w:numFmt w:val="lowerRoman"/>
      <w:lvlText w:val="%3."/>
      <w:lvlJc w:val="right"/>
      <w:pPr>
        <w:ind w:left="2289" w:hanging="180"/>
      </w:pPr>
    </w:lvl>
    <w:lvl w:ilvl="3" w:tplc="0419000F">
      <w:start w:val="1"/>
      <w:numFmt w:val="decimal"/>
      <w:lvlText w:val="%4."/>
      <w:lvlJc w:val="left"/>
      <w:pPr>
        <w:ind w:left="3009" w:hanging="360"/>
      </w:pPr>
    </w:lvl>
    <w:lvl w:ilvl="4" w:tplc="04190019">
      <w:start w:val="1"/>
      <w:numFmt w:val="lowerLetter"/>
      <w:lvlText w:val="%5."/>
      <w:lvlJc w:val="left"/>
      <w:pPr>
        <w:ind w:left="3729" w:hanging="360"/>
      </w:pPr>
    </w:lvl>
    <w:lvl w:ilvl="5" w:tplc="0419001B">
      <w:start w:val="1"/>
      <w:numFmt w:val="lowerRoman"/>
      <w:lvlText w:val="%6."/>
      <w:lvlJc w:val="right"/>
      <w:pPr>
        <w:ind w:left="4449" w:hanging="180"/>
      </w:pPr>
    </w:lvl>
    <w:lvl w:ilvl="6" w:tplc="0419000F">
      <w:start w:val="1"/>
      <w:numFmt w:val="decimal"/>
      <w:lvlText w:val="%7."/>
      <w:lvlJc w:val="left"/>
      <w:pPr>
        <w:ind w:left="5169" w:hanging="360"/>
      </w:pPr>
    </w:lvl>
    <w:lvl w:ilvl="7" w:tplc="04190019">
      <w:start w:val="1"/>
      <w:numFmt w:val="lowerLetter"/>
      <w:lvlText w:val="%8."/>
      <w:lvlJc w:val="left"/>
      <w:pPr>
        <w:ind w:left="5889" w:hanging="360"/>
      </w:pPr>
    </w:lvl>
    <w:lvl w:ilvl="8" w:tplc="0419001B">
      <w:start w:val="1"/>
      <w:numFmt w:val="lowerRoman"/>
      <w:lvlText w:val="%9."/>
      <w:lvlJc w:val="right"/>
      <w:pPr>
        <w:ind w:left="6609" w:hanging="180"/>
      </w:pPr>
    </w:lvl>
  </w:abstractNum>
  <w:abstractNum w:abstractNumId="7">
    <w:nsid w:val="1E392D76"/>
    <w:multiLevelType w:val="hybridMultilevel"/>
    <w:tmpl w:val="14B0EF4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EAE3081"/>
    <w:multiLevelType w:val="hybridMultilevel"/>
    <w:tmpl w:val="F300ED76"/>
    <w:lvl w:ilvl="0" w:tplc="64BC05EE">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nsid w:val="1F7164CB"/>
    <w:multiLevelType w:val="hybridMultilevel"/>
    <w:tmpl w:val="96E2DA2E"/>
    <w:lvl w:ilvl="0" w:tplc="909E7FA6">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nsid w:val="1FAD6959"/>
    <w:multiLevelType w:val="hybridMultilevel"/>
    <w:tmpl w:val="8D78BA2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200B0421"/>
    <w:multiLevelType w:val="hybridMultilevel"/>
    <w:tmpl w:val="845C51BE"/>
    <w:lvl w:ilvl="0" w:tplc="0419000F">
      <w:start w:val="1"/>
      <w:numFmt w:val="decimal"/>
      <w:lvlText w:val="%1."/>
      <w:lvlJc w:val="left"/>
      <w:pPr>
        <w:ind w:left="720"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20CD19FE"/>
    <w:multiLevelType w:val="hybridMultilevel"/>
    <w:tmpl w:val="FF724316"/>
    <w:lvl w:ilvl="0" w:tplc="B86C7A4A">
      <w:start w:val="1"/>
      <w:numFmt w:val="decimal"/>
      <w:lvlText w:val="%1."/>
      <w:lvlJc w:val="left"/>
      <w:pPr>
        <w:ind w:left="491" w:hanging="360"/>
      </w:pPr>
      <w:rPr>
        <w:rFonts w:hint="default"/>
      </w:rPr>
    </w:lvl>
    <w:lvl w:ilvl="1" w:tplc="04190019">
      <w:start w:val="1"/>
      <w:numFmt w:val="lowerLetter"/>
      <w:lvlText w:val="%2."/>
      <w:lvlJc w:val="left"/>
      <w:pPr>
        <w:ind w:left="1211" w:hanging="360"/>
      </w:pPr>
    </w:lvl>
    <w:lvl w:ilvl="2" w:tplc="0419001B">
      <w:start w:val="1"/>
      <w:numFmt w:val="lowerRoman"/>
      <w:lvlText w:val="%3."/>
      <w:lvlJc w:val="right"/>
      <w:pPr>
        <w:ind w:left="1931" w:hanging="180"/>
      </w:pPr>
    </w:lvl>
    <w:lvl w:ilvl="3" w:tplc="0419000F">
      <w:start w:val="1"/>
      <w:numFmt w:val="decimal"/>
      <w:lvlText w:val="%4."/>
      <w:lvlJc w:val="left"/>
      <w:pPr>
        <w:ind w:left="2651" w:hanging="360"/>
      </w:pPr>
    </w:lvl>
    <w:lvl w:ilvl="4" w:tplc="04190019">
      <w:start w:val="1"/>
      <w:numFmt w:val="lowerLetter"/>
      <w:lvlText w:val="%5."/>
      <w:lvlJc w:val="left"/>
      <w:pPr>
        <w:ind w:left="3371" w:hanging="360"/>
      </w:pPr>
    </w:lvl>
    <w:lvl w:ilvl="5" w:tplc="0419001B">
      <w:start w:val="1"/>
      <w:numFmt w:val="lowerRoman"/>
      <w:lvlText w:val="%6."/>
      <w:lvlJc w:val="right"/>
      <w:pPr>
        <w:ind w:left="4091" w:hanging="180"/>
      </w:pPr>
    </w:lvl>
    <w:lvl w:ilvl="6" w:tplc="0419000F">
      <w:start w:val="1"/>
      <w:numFmt w:val="decimal"/>
      <w:lvlText w:val="%7."/>
      <w:lvlJc w:val="left"/>
      <w:pPr>
        <w:ind w:left="4811" w:hanging="360"/>
      </w:pPr>
    </w:lvl>
    <w:lvl w:ilvl="7" w:tplc="04190019">
      <w:start w:val="1"/>
      <w:numFmt w:val="lowerLetter"/>
      <w:lvlText w:val="%8."/>
      <w:lvlJc w:val="left"/>
      <w:pPr>
        <w:ind w:left="5531" w:hanging="360"/>
      </w:pPr>
    </w:lvl>
    <w:lvl w:ilvl="8" w:tplc="0419001B">
      <w:start w:val="1"/>
      <w:numFmt w:val="lowerRoman"/>
      <w:lvlText w:val="%9."/>
      <w:lvlJc w:val="right"/>
      <w:pPr>
        <w:ind w:left="6251" w:hanging="180"/>
      </w:pPr>
    </w:lvl>
  </w:abstractNum>
  <w:abstractNum w:abstractNumId="13">
    <w:nsid w:val="226B2B8C"/>
    <w:multiLevelType w:val="hybridMultilevel"/>
    <w:tmpl w:val="5A8E531C"/>
    <w:lvl w:ilvl="0" w:tplc="3294D87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4">
    <w:nsid w:val="2B2D1378"/>
    <w:multiLevelType w:val="hybridMultilevel"/>
    <w:tmpl w:val="C0F0667A"/>
    <w:lvl w:ilvl="0" w:tplc="3294D87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5">
    <w:nsid w:val="33F20D9B"/>
    <w:multiLevelType w:val="hybridMultilevel"/>
    <w:tmpl w:val="D73CACC0"/>
    <w:lvl w:ilvl="0" w:tplc="B04AB6BC">
      <w:start w:val="1"/>
      <w:numFmt w:val="decimal"/>
      <w:lvlText w:val="%1."/>
      <w:lvlJc w:val="left"/>
      <w:pPr>
        <w:ind w:left="720" w:hanging="360"/>
      </w:pPr>
      <w:rPr>
        <w:b w:val="0"/>
        <w:bCs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6">
    <w:nsid w:val="343E5BE2"/>
    <w:multiLevelType w:val="hybridMultilevel"/>
    <w:tmpl w:val="F19A5CE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346002EF"/>
    <w:multiLevelType w:val="hybridMultilevel"/>
    <w:tmpl w:val="88B02AA8"/>
    <w:lvl w:ilvl="0" w:tplc="3294D876">
      <w:start w:val="1"/>
      <w:numFmt w:val="decimal"/>
      <w:lvlText w:val="%1."/>
      <w:lvlJc w:val="left"/>
      <w:pPr>
        <w:ind w:left="1069"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74E621A"/>
    <w:multiLevelType w:val="hybridMultilevel"/>
    <w:tmpl w:val="5112815A"/>
    <w:lvl w:ilvl="0" w:tplc="FB7C59C6">
      <w:start w:val="1"/>
      <w:numFmt w:val="decimal"/>
      <w:lvlText w:val="%1."/>
      <w:lvlJc w:val="left"/>
      <w:pPr>
        <w:ind w:left="720" w:hanging="360"/>
      </w:pPr>
      <w:rPr>
        <w:rFonts w:ascii="Times New Roman" w:hAnsi="Times New Roman" w:cs="Times New Roman"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395820A2"/>
    <w:multiLevelType w:val="hybridMultilevel"/>
    <w:tmpl w:val="310E557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3CF96C11"/>
    <w:multiLevelType w:val="hybridMultilevel"/>
    <w:tmpl w:val="A1C46C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3D482D42"/>
    <w:multiLevelType w:val="hybridMultilevel"/>
    <w:tmpl w:val="D494BDB2"/>
    <w:lvl w:ilvl="0" w:tplc="3294D87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2">
    <w:nsid w:val="3F531CCC"/>
    <w:multiLevelType w:val="hybridMultilevel"/>
    <w:tmpl w:val="16ECD78E"/>
    <w:lvl w:ilvl="0" w:tplc="71566AF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3">
    <w:nsid w:val="47BE7E27"/>
    <w:multiLevelType w:val="hybridMultilevel"/>
    <w:tmpl w:val="D1F895B2"/>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4">
    <w:nsid w:val="4F815E45"/>
    <w:multiLevelType w:val="hybridMultilevel"/>
    <w:tmpl w:val="732850A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5">
    <w:nsid w:val="58DA6611"/>
    <w:multiLevelType w:val="hybridMultilevel"/>
    <w:tmpl w:val="35ECEB6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5E4B2E55"/>
    <w:multiLevelType w:val="hybridMultilevel"/>
    <w:tmpl w:val="37FAC7D2"/>
    <w:lvl w:ilvl="0" w:tplc="0419000F">
      <w:start w:val="1"/>
      <w:numFmt w:val="decimal"/>
      <w:lvlText w:val="%1."/>
      <w:lvlJc w:val="left"/>
      <w:pPr>
        <w:ind w:left="701" w:hanging="360"/>
      </w:pPr>
    </w:lvl>
    <w:lvl w:ilvl="1" w:tplc="04190019">
      <w:start w:val="1"/>
      <w:numFmt w:val="lowerLetter"/>
      <w:lvlText w:val="%2."/>
      <w:lvlJc w:val="left"/>
      <w:pPr>
        <w:ind w:left="1421" w:hanging="360"/>
      </w:pPr>
    </w:lvl>
    <w:lvl w:ilvl="2" w:tplc="0419001B">
      <w:start w:val="1"/>
      <w:numFmt w:val="lowerRoman"/>
      <w:lvlText w:val="%3."/>
      <w:lvlJc w:val="right"/>
      <w:pPr>
        <w:ind w:left="2141" w:hanging="180"/>
      </w:pPr>
    </w:lvl>
    <w:lvl w:ilvl="3" w:tplc="0419000F">
      <w:start w:val="1"/>
      <w:numFmt w:val="decimal"/>
      <w:lvlText w:val="%4."/>
      <w:lvlJc w:val="left"/>
      <w:pPr>
        <w:ind w:left="2861" w:hanging="360"/>
      </w:pPr>
    </w:lvl>
    <w:lvl w:ilvl="4" w:tplc="04190019">
      <w:start w:val="1"/>
      <w:numFmt w:val="lowerLetter"/>
      <w:lvlText w:val="%5."/>
      <w:lvlJc w:val="left"/>
      <w:pPr>
        <w:ind w:left="3581" w:hanging="360"/>
      </w:pPr>
    </w:lvl>
    <w:lvl w:ilvl="5" w:tplc="0419001B">
      <w:start w:val="1"/>
      <w:numFmt w:val="lowerRoman"/>
      <w:lvlText w:val="%6."/>
      <w:lvlJc w:val="right"/>
      <w:pPr>
        <w:ind w:left="4301" w:hanging="180"/>
      </w:pPr>
    </w:lvl>
    <w:lvl w:ilvl="6" w:tplc="0419000F">
      <w:start w:val="1"/>
      <w:numFmt w:val="decimal"/>
      <w:lvlText w:val="%7."/>
      <w:lvlJc w:val="left"/>
      <w:pPr>
        <w:ind w:left="5021" w:hanging="360"/>
      </w:pPr>
    </w:lvl>
    <w:lvl w:ilvl="7" w:tplc="04190019">
      <w:start w:val="1"/>
      <w:numFmt w:val="lowerLetter"/>
      <w:lvlText w:val="%8."/>
      <w:lvlJc w:val="left"/>
      <w:pPr>
        <w:ind w:left="5741" w:hanging="360"/>
      </w:pPr>
    </w:lvl>
    <w:lvl w:ilvl="8" w:tplc="0419001B">
      <w:start w:val="1"/>
      <w:numFmt w:val="lowerRoman"/>
      <w:lvlText w:val="%9."/>
      <w:lvlJc w:val="right"/>
      <w:pPr>
        <w:ind w:left="6461" w:hanging="180"/>
      </w:pPr>
    </w:lvl>
  </w:abstractNum>
  <w:abstractNum w:abstractNumId="27">
    <w:nsid w:val="60F3175A"/>
    <w:multiLevelType w:val="hybridMultilevel"/>
    <w:tmpl w:val="83AAA46A"/>
    <w:lvl w:ilvl="0" w:tplc="E0FA9462">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8">
    <w:nsid w:val="63481475"/>
    <w:multiLevelType w:val="hybridMultilevel"/>
    <w:tmpl w:val="39887D76"/>
    <w:lvl w:ilvl="0" w:tplc="F522D5D8">
      <w:start w:val="5"/>
      <w:numFmt w:val="bullet"/>
      <w:lvlText w:val="-"/>
      <w:lvlJc w:val="left"/>
      <w:pPr>
        <w:tabs>
          <w:tab w:val="num" w:pos="1143"/>
        </w:tabs>
        <w:ind w:left="1143" w:hanging="360"/>
      </w:pPr>
      <w:rPr>
        <w:rFonts w:ascii="Times New Roman" w:eastAsia="Times New Roman" w:hAnsi="Times New Roman" w:hint="default"/>
        <w:b w:val="0"/>
        <w:bCs w:val="0"/>
      </w:rPr>
    </w:lvl>
    <w:lvl w:ilvl="1" w:tplc="04190003">
      <w:start w:val="1"/>
      <w:numFmt w:val="bullet"/>
      <w:lvlText w:val="o"/>
      <w:lvlJc w:val="left"/>
      <w:pPr>
        <w:tabs>
          <w:tab w:val="num" w:pos="1863"/>
        </w:tabs>
        <w:ind w:left="1863" w:hanging="360"/>
      </w:pPr>
      <w:rPr>
        <w:rFonts w:ascii="Courier New" w:hAnsi="Courier New" w:cs="Courier New" w:hint="default"/>
      </w:rPr>
    </w:lvl>
    <w:lvl w:ilvl="2" w:tplc="04190005">
      <w:start w:val="1"/>
      <w:numFmt w:val="bullet"/>
      <w:lvlText w:val=""/>
      <w:lvlJc w:val="left"/>
      <w:pPr>
        <w:tabs>
          <w:tab w:val="num" w:pos="2583"/>
        </w:tabs>
        <w:ind w:left="2583" w:hanging="360"/>
      </w:pPr>
      <w:rPr>
        <w:rFonts w:ascii="Wingdings" w:hAnsi="Wingdings" w:cs="Wingdings" w:hint="default"/>
      </w:rPr>
    </w:lvl>
    <w:lvl w:ilvl="3" w:tplc="04190001">
      <w:start w:val="1"/>
      <w:numFmt w:val="bullet"/>
      <w:lvlText w:val=""/>
      <w:lvlJc w:val="left"/>
      <w:pPr>
        <w:tabs>
          <w:tab w:val="num" w:pos="3303"/>
        </w:tabs>
        <w:ind w:left="3303" w:hanging="360"/>
      </w:pPr>
      <w:rPr>
        <w:rFonts w:ascii="Symbol" w:hAnsi="Symbol" w:cs="Symbol" w:hint="default"/>
      </w:rPr>
    </w:lvl>
    <w:lvl w:ilvl="4" w:tplc="04190003">
      <w:start w:val="1"/>
      <w:numFmt w:val="bullet"/>
      <w:lvlText w:val="o"/>
      <w:lvlJc w:val="left"/>
      <w:pPr>
        <w:tabs>
          <w:tab w:val="num" w:pos="4023"/>
        </w:tabs>
        <w:ind w:left="4023" w:hanging="360"/>
      </w:pPr>
      <w:rPr>
        <w:rFonts w:ascii="Courier New" w:hAnsi="Courier New" w:cs="Courier New" w:hint="default"/>
      </w:rPr>
    </w:lvl>
    <w:lvl w:ilvl="5" w:tplc="04190005">
      <w:start w:val="1"/>
      <w:numFmt w:val="bullet"/>
      <w:lvlText w:val=""/>
      <w:lvlJc w:val="left"/>
      <w:pPr>
        <w:tabs>
          <w:tab w:val="num" w:pos="4743"/>
        </w:tabs>
        <w:ind w:left="4743" w:hanging="360"/>
      </w:pPr>
      <w:rPr>
        <w:rFonts w:ascii="Wingdings" w:hAnsi="Wingdings" w:cs="Wingdings" w:hint="default"/>
      </w:rPr>
    </w:lvl>
    <w:lvl w:ilvl="6" w:tplc="04190001">
      <w:start w:val="1"/>
      <w:numFmt w:val="bullet"/>
      <w:lvlText w:val=""/>
      <w:lvlJc w:val="left"/>
      <w:pPr>
        <w:tabs>
          <w:tab w:val="num" w:pos="5463"/>
        </w:tabs>
        <w:ind w:left="5463" w:hanging="360"/>
      </w:pPr>
      <w:rPr>
        <w:rFonts w:ascii="Symbol" w:hAnsi="Symbol" w:cs="Symbol" w:hint="default"/>
      </w:rPr>
    </w:lvl>
    <w:lvl w:ilvl="7" w:tplc="04190003">
      <w:start w:val="1"/>
      <w:numFmt w:val="bullet"/>
      <w:lvlText w:val="o"/>
      <w:lvlJc w:val="left"/>
      <w:pPr>
        <w:tabs>
          <w:tab w:val="num" w:pos="6183"/>
        </w:tabs>
        <w:ind w:left="6183" w:hanging="360"/>
      </w:pPr>
      <w:rPr>
        <w:rFonts w:ascii="Courier New" w:hAnsi="Courier New" w:cs="Courier New" w:hint="default"/>
      </w:rPr>
    </w:lvl>
    <w:lvl w:ilvl="8" w:tplc="04190005">
      <w:start w:val="1"/>
      <w:numFmt w:val="bullet"/>
      <w:lvlText w:val=""/>
      <w:lvlJc w:val="left"/>
      <w:pPr>
        <w:tabs>
          <w:tab w:val="num" w:pos="6903"/>
        </w:tabs>
        <w:ind w:left="6903" w:hanging="360"/>
      </w:pPr>
      <w:rPr>
        <w:rFonts w:ascii="Wingdings" w:hAnsi="Wingdings" w:cs="Wingdings" w:hint="default"/>
      </w:rPr>
    </w:lvl>
  </w:abstractNum>
  <w:abstractNum w:abstractNumId="29">
    <w:nsid w:val="649E5544"/>
    <w:multiLevelType w:val="hybridMultilevel"/>
    <w:tmpl w:val="B808B4D0"/>
    <w:lvl w:ilvl="0" w:tplc="3294D876">
      <w:start w:val="1"/>
      <w:numFmt w:val="decimal"/>
      <w:lvlText w:val="%1."/>
      <w:lvlJc w:val="left"/>
      <w:pPr>
        <w:ind w:left="1778"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0">
    <w:nsid w:val="64C243A9"/>
    <w:multiLevelType w:val="hybridMultilevel"/>
    <w:tmpl w:val="D01698C6"/>
    <w:lvl w:ilvl="0" w:tplc="3294D87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1">
    <w:nsid w:val="663D7CC7"/>
    <w:multiLevelType w:val="hybridMultilevel"/>
    <w:tmpl w:val="649ACB8E"/>
    <w:lvl w:ilvl="0" w:tplc="AD342950">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2">
    <w:nsid w:val="6AD77DF2"/>
    <w:multiLevelType w:val="hybridMultilevel"/>
    <w:tmpl w:val="9410B29C"/>
    <w:lvl w:ilvl="0" w:tplc="B1966A1E">
      <w:start w:val="1"/>
      <w:numFmt w:val="decimal"/>
      <w:lvlText w:val="%1."/>
      <w:lvlJc w:val="left"/>
      <w:pPr>
        <w:ind w:left="1069" w:hanging="360"/>
      </w:pPr>
      <w:rPr>
        <w:rFonts w:hint="default"/>
        <w:b w:val="0"/>
        <w:bCs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3">
    <w:nsid w:val="6C455BA1"/>
    <w:multiLevelType w:val="hybridMultilevel"/>
    <w:tmpl w:val="ED243F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6CF67511"/>
    <w:multiLevelType w:val="hybridMultilevel"/>
    <w:tmpl w:val="8AAC79B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6D117ECA"/>
    <w:multiLevelType w:val="hybridMultilevel"/>
    <w:tmpl w:val="DDB27D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726D0FA3"/>
    <w:multiLevelType w:val="hybridMultilevel"/>
    <w:tmpl w:val="0CBE47C4"/>
    <w:lvl w:ilvl="0" w:tplc="7C74EB80">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7">
    <w:nsid w:val="73E14C45"/>
    <w:multiLevelType w:val="hybridMultilevel"/>
    <w:tmpl w:val="845C51BE"/>
    <w:lvl w:ilvl="0" w:tplc="0419000F">
      <w:start w:val="1"/>
      <w:numFmt w:val="decimal"/>
      <w:lvlText w:val="%1."/>
      <w:lvlJc w:val="left"/>
      <w:pPr>
        <w:ind w:left="720"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78F82163"/>
    <w:multiLevelType w:val="hybridMultilevel"/>
    <w:tmpl w:val="54BC03D8"/>
    <w:lvl w:ilvl="0" w:tplc="3294D87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9">
    <w:nsid w:val="7C21556E"/>
    <w:multiLevelType w:val="hybridMultilevel"/>
    <w:tmpl w:val="4568F8F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0"/>
  </w:num>
  <w:num w:numId="2">
    <w:abstractNumId w:val="24"/>
  </w:num>
  <w:num w:numId="3">
    <w:abstractNumId w:val="32"/>
  </w:num>
  <w:num w:numId="4">
    <w:abstractNumId w:val="15"/>
  </w:num>
  <w:num w:numId="5">
    <w:abstractNumId w:val="23"/>
  </w:num>
  <w:num w:numId="6">
    <w:abstractNumId w:val="28"/>
  </w:num>
  <w:num w:numId="7">
    <w:abstractNumId w:val="12"/>
  </w:num>
  <w:num w:numId="8">
    <w:abstractNumId w:val="7"/>
  </w:num>
  <w:num w:numId="9">
    <w:abstractNumId w:val="16"/>
  </w:num>
  <w:num w:numId="10">
    <w:abstractNumId w:val="11"/>
  </w:num>
  <w:num w:numId="11">
    <w:abstractNumId w:val="37"/>
  </w:num>
  <w:num w:numId="12">
    <w:abstractNumId w:val="18"/>
  </w:num>
  <w:num w:numId="13">
    <w:abstractNumId w:val="3"/>
  </w:num>
  <w:num w:numId="14">
    <w:abstractNumId w:val="22"/>
  </w:num>
  <w:num w:numId="15">
    <w:abstractNumId w:val="8"/>
  </w:num>
  <w:num w:numId="16">
    <w:abstractNumId w:val="0"/>
  </w:num>
  <w:num w:numId="17">
    <w:abstractNumId w:val="31"/>
  </w:num>
  <w:num w:numId="18">
    <w:abstractNumId w:val="1"/>
  </w:num>
  <w:num w:numId="19">
    <w:abstractNumId w:val="19"/>
  </w:num>
  <w:num w:numId="20">
    <w:abstractNumId w:val="25"/>
  </w:num>
  <w:num w:numId="21">
    <w:abstractNumId w:val="34"/>
  </w:num>
  <w:num w:numId="22">
    <w:abstractNumId w:val="39"/>
  </w:num>
  <w:num w:numId="23">
    <w:abstractNumId w:val="20"/>
  </w:num>
  <w:num w:numId="24">
    <w:abstractNumId w:val="36"/>
  </w:num>
  <w:num w:numId="25">
    <w:abstractNumId w:val="27"/>
  </w:num>
  <w:num w:numId="26">
    <w:abstractNumId w:val="21"/>
  </w:num>
  <w:num w:numId="27">
    <w:abstractNumId w:val="6"/>
  </w:num>
  <w:num w:numId="28">
    <w:abstractNumId w:val="17"/>
  </w:num>
  <w:num w:numId="29">
    <w:abstractNumId w:val="29"/>
  </w:num>
  <w:num w:numId="30">
    <w:abstractNumId w:val="38"/>
  </w:num>
  <w:num w:numId="31">
    <w:abstractNumId w:val="13"/>
  </w:num>
  <w:num w:numId="32">
    <w:abstractNumId w:val="14"/>
  </w:num>
  <w:num w:numId="33">
    <w:abstractNumId w:val="30"/>
  </w:num>
  <w:num w:numId="34">
    <w:abstractNumId w:val="9"/>
  </w:num>
  <w:num w:numId="35">
    <w:abstractNumId w:val="4"/>
  </w:num>
  <w:num w:numId="36">
    <w:abstractNumId w:val="35"/>
  </w:num>
  <w:num w:numId="37">
    <w:abstractNumId w:val="5"/>
  </w:num>
  <w:num w:numId="38">
    <w:abstractNumId w:val="33"/>
  </w:num>
  <w:num w:numId="39">
    <w:abstractNumId w:val="2"/>
  </w:num>
  <w:num w:numId="40">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A2689"/>
    <w:rsid w:val="00011C20"/>
    <w:rsid w:val="0001633B"/>
    <w:rsid w:val="0002220E"/>
    <w:rsid w:val="00034570"/>
    <w:rsid w:val="0007704D"/>
    <w:rsid w:val="00081482"/>
    <w:rsid w:val="001705E0"/>
    <w:rsid w:val="00180C60"/>
    <w:rsid w:val="001B5789"/>
    <w:rsid w:val="001D2B61"/>
    <w:rsid w:val="002137F8"/>
    <w:rsid w:val="0023705D"/>
    <w:rsid w:val="00240B7F"/>
    <w:rsid w:val="002563DD"/>
    <w:rsid w:val="002A7BD8"/>
    <w:rsid w:val="00325E78"/>
    <w:rsid w:val="003707BF"/>
    <w:rsid w:val="003721CF"/>
    <w:rsid w:val="003C04A1"/>
    <w:rsid w:val="005110CF"/>
    <w:rsid w:val="00550B85"/>
    <w:rsid w:val="005A266B"/>
    <w:rsid w:val="00605E20"/>
    <w:rsid w:val="0061028D"/>
    <w:rsid w:val="00683CC1"/>
    <w:rsid w:val="006A296B"/>
    <w:rsid w:val="006A4320"/>
    <w:rsid w:val="006B6EA7"/>
    <w:rsid w:val="006D1BCE"/>
    <w:rsid w:val="00705CC8"/>
    <w:rsid w:val="00713F96"/>
    <w:rsid w:val="00735320"/>
    <w:rsid w:val="00741638"/>
    <w:rsid w:val="0078699B"/>
    <w:rsid w:val="007960E3"/>
    <w:rsid w:val="007A6589"/>
    <w:rsid w:val="008063F3"/>
    <w:rsid w:val="00867394"/>
    <w:rsid w:val="0089091B"/>
    <w:rsid w:val="008E0DED"/>
    <w:rsid w:val="009023CA"/>
    <w:rsid w:val="009070CF"/>
    <w:rsid w:val="00941CCC"/>
    <w:rsid w:val="0099329C"/>
    <w:rsid w:val="00995420"/>
    <w:rsid w:val="00A03FF7"/>
    <w:rsid w:val="00A44881"/>
    <w:rsid w:val="00A96D8D"/>
    <w:rsid w:val="00AA0B79"/>
    <w:rsid w:val="00AB0A77"/>
    <w:rsid w:val="00B15350"/>
    <w:rsid w:val="00B83607"/>
    <w:rsid w:val="00BF28F2"/>
    <w:rsid w:val="00C2613D"/>
    <w:rsid w:val="00C6108A"/>
    <w:rsid w:val="00C70FC3"/>
    <w:rsid w:val="00CB7D66"/>
    <w:rsid w:val="00DA2689"/>
    <w:rsid w:val="00DD79F6"/>
    <w:rsid w:val="00DF3785"/>
    <w:rsid w:val="00E00CC6"/>
    <w:rsid w:val="00EC1157"/>
    <w:rsid w:val="00EF453B"/>
    <w:rsid w:val="00F44CF9"/>
    <w:rsid w:val="00F94DF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2689"/>
    <w:pPr>
      <w:spacing w:after="160" w:line="259"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A2689"/>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rsid w:val="00DA2689"/>
    <w:pPr>
      <w:widowControl w:val="0"/>
      <w:autoSpaceDE w:val="0"/>
      <w:autoSpaceDN w:val="0"/>
      <w:spacing w:after="0" w:line="240" w:lineRule="auto"/>
    </w:pPr>
    <w:rPr>
      <w:rFonts w:cs="Times New Roman"/>
      <w:sz w:val="28"/>
      <w:szCs w:val="28"/>
      <w:lang w:val="uk-UA"/>
    </w:rPr>
  </w:style>
  <w:style w:type="character" w:customStyle="1" w:styleId="BodyTextChar">
    <w:name w:val="Body Text Char"/>
    <w:basedOn w:val="DefaultParagraphFont"/>
    <w:link w:val="BodyText"/>
    <w:uiPriority w:val="99"/>
    <w:locked/>
    <w:rsid w:val="00DA2689"/>
    <w:rPr>
      <w:rFonts w:ascii="Times New Roman" w:eastAsia="Times New Roman" w:hAnsi="Times New Roman" w:cs="Times New Roman"/>
      <w:sz w:val="28"/>
      <w:szCs w:val="28"/>
      <w:lang w:val="uk-UA"/>
    </w:rPr>
  </w:style>
  <w:style w:type="paragraph" w:styleId="ListParagraph">
    <w:name w:val="List Paragraph"/>
    <w:basedOn w:val="Normal"/>
    <w:uiPriority w:val="99"/>
    <w:qFormat/>
    <w:rsid w:val="00DA2689"/>
    <w:pPr>
      <w:spacing w:after="200" w:line="276" w:lineRule="auto"/>
      <w:ind w:left="720"/>
    </w:pPr>
    <w:rPr>
      <w:rFonts w:eastAsia="Times New Roman"/>
      <w:lang w:eastAsia="ru-RU"/>
    </w:rPr>
  </w:style>
  <w:style w:type="paragraph" w:styleId="NormalWeb">
    <w:name w:val="Normal (Web)"/>
    <w:basedOn w:val="Normal"/>
    <w:uiPriority w:val="99"/>
    <w:rsid w:val="00DA2689"/>
    <w:pPr>
      <w:spacing w:before="100" w:beforeAutospacing="1" w:after="100" w:afterAutospacing="1" w:line="240" w:lineRule="auto"/>
      <w:ind w:firstLine="300"/>
    </w:pPr>
    <w:rPr>
      <w:rFonts w:ascii="Times New Roman" w:eastAsia="Times New Roman" w:hAnsi="Times New Roman" w:cs="Times New Roman"/>
      <w:color w:val="000000"/>
      <w:sz w:val="30"/>
      <w:szCs w:val="30"/>
      <w:lang w:eastAsia="ru-RU"/>
    </w:rPr>
  </w:style>
  <w:style w:type="character" w:styleId="Emphasis">
    <w:name w:val="Emphasis"/>
    <w:basedOn w:val="DefaultParagraphFont"/>
    <w:uiPriority w:val="99"/>
    <w:qFormat/>
    <w:rsid w:val="00DA2689"/>
    <w:rPr>
      <w:i/>
      <w:iCs/>
    </w:rPr>
  </w:style>
  <w:style w:type="paragraph" w:customStyle="1" w:styleId="a">
    <w:name w:val="Обычный текст"/>
    <w:basedOn w:val="Normal"/>
    <w:uiPriority w:val="99"/>
    <w:rsid w:val="00DA2689"/>
    <w:pPr>
      <w:spacing w:after="0" w:line="240" w:lineRule="auto"/>
      <w:ind w:firstLine="454"/>
      <w:jc w:val="both"/>
    </w:pPr>
    <w:rPr>
      <w:rFonts w:ascii="Times New Roman" w:eastAsia="Times New Roman" w:hAnsi="Times New Roman" w:cs="Times New Roman"/>
      <w:sz w:val="24"/>
      <w:szCs w:val="24"/>
      <w:lang w:eastAsia="ru-RU"/>
    </w:rPr>
  </w:style>
  <w:style w:type="paragraph" w:customStyle="1" w:styleId="psection">
    <w:name w:val="psection"/>
    <w:basedOn w:val="Normal"/>
    <w:uiPriority w:val="99"/>
    <w:rsid w:val="00DA268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Strong">
    <w:name w:val="Strong"/>
    <w:basedOn w:val="DefaultParagraphFont"/>
    <w:uiPriority w:val="99"/>
    <w:qFormat/>
    <w:rsid w:val="00DA2689"/>
    <w:rPr>
      <w:b/>
      <w:bCs/>
    </w:rPr>
  </w:style>
  <w:style w:type="character" w:customStyle="1" w:styleId="st">
    <w:name w:val="st"/>
    <w:basedOn w:val="DefaultParagraphFont"/>
    <w:uiPriority w:val="99"/>
    <w:rsid w:val="00DA2689"/>
  </w:style>
  <w:style w:type="paragraph" w:customStyle="1" w:styleId="style1">
    <w:name w:val="style1"/>
    <w:basedOn w:val="Normal"/>
    <w:uiPriority w:val="99"/>
    <w:rsid w:val="00DA2689"/>
    <w:pPr>
      <w:spacing w:before="100" w:beforeAutospacing="1" w:after="100" w:afterAutospacing="1" w:line="240" w:lineRule="auto"/>
    </w:pPr>
    <w:rPr>
      <w:rFonts w:cs="Times New Roman"/>
      <w:sz w:val="24"/>
      <w:szCs w:val="24"/>
      <w:lang w:eastAsia="ru-RU"/>
    </w:rPr>
  </w:style>
  <w:style w:type="character" w:styleId="Hyperlink">
    <w:name w:val="Hyperlink"/>
    <w:basedOn w:val="DefaultParagraphFont"/>
    <w:uiPriority w:val="99"/>
    <w:rsid w:val="00DA2689"/>
    <w:rPr>
      <w:color w:val="0000FF"/>
      <w:u w:val="single"/>
    </w:rPr>
  </w:style>
  <w:style w:type="character" w:customStyle="1" w:styleId="personname">
    <w:name w:val="person_name"/>
    <w:basedOn w:val="DefaultParagraphFont"/>
    <w:uiPriority w:val="99"/>
    <w:rsid w:val="00DA2689"/>
  </w:style>
  <w:style w:type="character" w:customStyle="1" w:styleId="apple-converted-space">
    <w:name w:val="apple-converted-space"/>
    <w:basedOn w:val="DefaultParagraphFont"/>
    <w:uiPriority w:val="99"/>
    <w:rsid w:val="00DA2689"/>
  </w:style>
  <w:style w:type="paragraph" w:customStyle="1" w:styleId="Default">
    <w:name w:val="Default"/>
    <w:uiPriority w:val="99"/>
    <w:rsid w:val="00DA2689"/>
    <w:pPr>
      <w:autoSpaceDE w:val="0"/>
      <w:autoSpaceDN w:val="0"/>
      <w:adjustRightInd w:val="0"/>
    </w:pPr>
    <w:rPr>
      <w:rFonts w:eastAsia="Times New Roman" w:cs="Calibri"/>
      <w:color w:val="000000"/>
      <w:sz w:val="24"/>
      <w:szCs w:val="24"/>
      <w:lang w:eastAsia="en-US"/>
    </w:rPr>
  </w:style>
  <w:style w:type="paragraph" w:styleId="BodyText2">
    <w:name w:val="Body Text 2"/>
    <w:basedOn w:val="Normal"/>
    <w:link w:val="BodyText2Char"/>
    <w:uiPriority w:val="99"/>
    <w:semiHidden/>
    <w:rsid w:val="00DA2689"/>
    <w:pPr>
      <w:spacing w:after="120" w:line="480" w:lineRule="auto"/>
    </w:pPr>
  </w:style>
  <w:style w:type="character" w:customStyle="1" w:styleId="BodyText2Char">
    <w:name w:val="Body Text 2 Char"/>
    <w:basedOn w:val="DefaultParagraphFont"/>
    <w:link w:val="BodyText2"/>
    <w:uiPriority w:val="99"/>
    <w:semiHidden/>
    <w:locked/>
    <w:rsid w:val="00DA2689"/>
    <w:rPr>
      <w:rFonts w:ascii="Calibri" w:eastAsia="Times New Roman" w:hAnsi="Calibri"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Halichenko@ksu.ks.u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g3473612@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suonline.kspu.edu/course/view.php?id=2829" TargetMode="External"/><Relationship Id="rId11" Type="http://schemas.openxmlformats.org/officeDocument/2006/relationships/hyperlink" Target="http://nbuv.gov.ua/UJRN/PhilEdu_2016_2_9" TargetMode="External"/><Relationship Id="rId5" Type="http://schemas.openxmlformats.org/officeDocument/2006/relationships/hyperlink" Target="http://www.kspu.edu/About/GeneralChair/ChairPhilosophy/EduWork.aspx" TargetMode="External"/><Relationship Id="rId10" Type="http://schemas.openxmlformats.org/officeDocument/2006/relationships/hyperlink" Target="http://ekhsuir.kspu.edu/handle/123456789/1578" TargetMode="External"/><Relationship Id="rId4" Type="http://schemas.openxmlformats.org/officeDocument/2006/relationships/webSettings" Target="webSettings.xml"/><Relationship Id="rId9" Type="http://schemas.openxmlformats.org/officeDocument/2006/relationships/hyperlink" Target="http://nbuv.gov.ua/UJRN/Philos_2013_5_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TotalTime>
  <Pages>31</Pages>
  <Words>5867</Words>
  <Characters>-32766</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dc:creator>
  <cp:keywords/>
  <dc:description/>
  <cp:lastModifiedBy>VBohadorova</cp:lastModifiedBy>
  <cp:revision>2</cp:revision>
  <dcterms:created xsi:type="dcterms:W3CDTF">2020-11-21T22:17:00Z</dcterms:created>
  <dcterms:modified xsi:type="dcterms:W3CDTF">2020-11-27T09:03:00Z</dcterms:modified>
</cp:coreProperties>
</file>